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91.8013668060303" w:lineRule="auto"/>
        <w:ind w:left="997.5599670410156" w:right="1323.15673828125" w:firstLine="341.934661865234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9050" distT="19050" distL="19050" distR="19050">
            <wp:extent cx="1028700" cy="4857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Ambitioner - Personlig udvikling - Fællesskab - Respekt - Glæde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BESLUTNINGS- &amp; HANDLINGSREFERAT, B6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91.8013668060303" w:lineRule="auto"/>
        <w:ind w:left="997.5599670410156" w:right="1323.15673828125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UDVALG: Fodboldbestyrelsen, B6 - 2026</w:t>
      </w:r>
    </w:p>
    <w:p w:rsidR="00000000" w:rsidDel="00000000" w:rsidP="00000000" w:rsidRDefault="00000000" w:rsidRPr="00000000" w14:paraId="00000004">
      <w:pPr>
        <w:widowControl w:val="0"/>
        <w:spacing w:before="31.077880859375" w:line="240" w:lineRule="auto"/>
        <w:ind w:left="993.399963378906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DATO: 3. september 2026</w:t>
      </w:r>
    </w:p>
    <w:p w:rsidR="00000000" w:rsidDel="00000000" w:rsidP="00000000" w:rsidRDefault="00000000" w:rsidRPr="00000000" w14:paraId="00000005">
      <w:pPr>
        <w:widowControl w:val="0"/>
        <w:spacing w:before="31.077880859375" w:line="240" w:lineRule="auto"/>
        <w:ind w:left="996.000061035156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TID: 17.30 </w:t>
      </w:r>
    </w:p>
    <w:p w:rsidR="00000000" w:rsidDel="00000000" w:rsidP="00000000" w:rsidRDefault="00000000" w:rsidRPr="00000000" w14:paraId="00000006">
      <w:pPr>
        <w:widowControl w:val="0"/>
        <w:spacing w:before="31.077880859375" w:line="240" w:lineRule="auto"/>
        <w:ind w:left="1002.59994506835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STED: Bestyrelseslokalet, Skovdiget 1, 2880 Bagsværd </w:t>
      </w:r>
    </w:p>
    <w:p w:rsidR="00000000" w:rsidDel="00000000" w:rsidP="00000000" w:rsidRDefault="00000000" w:rsidRPr="00000000" w14:paraId="00000007">
      <w:pPr>
        <w:widowControl w:val="0"/>
        <w:spacing w:before="295.555419921875" w:line="240" w:lineRule="auto"/>
        <w:ind w:left="992.5999450683594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DELTAGERE: </w:t>
      </w:r>
    </w:p>
    <w:p w:rsidR="00000000" w:rsidDel="00000000" w:rsidP="00000000" w:rsidRDefault="00000000" w:rsidRPr="00000000" w14:paraId="00000008">
      <w:pPr>
        <w:widowControl w:val="0"/>
        <w:spacing w:before="31.077880859375" w:line="264.3717384338379" w:lineRule="auto"/>
        <w:ind w:left="998.0000305175781" w:right="1031.944580078125" w:hanging="6.399993896484375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Kim Ragle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(KR)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Torben Knudsen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TJK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Henrik Blauert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HB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), Kenneth Andersen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KA),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Mikkel Bjerrum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Alfred Andreasen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(AA),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31.077880859375" w:line="264.3717384338379" w:lineRule="auto"/>
        <w:ind w:left="998.0000305175781" w:right="1031.944580078125" w:hanging="6.399993896484375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Referent til mødet er: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MB</w:t>
      </w:r>
    </w:p>
    <w:p w:rsidR="00000000" w:rsidDel="00000000" w:rsidP="00000000" w:rsidRDefault="00000000" w:rsidRPr="00000000" w14:paraId="0000000A">
      <w:pPr>
        <w:widowControl w:val="0"/>
        <w:spacing w:before="31.077880859375" w:line="240" w:lineRule="auto"/>
        <w:ind w:left="998.0000305175781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ØVRIGE: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Simon Andresen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31.077880859375" w:line="240" w:lineRule="auto"/>
        <w:ind w:left="991.6000366210938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AFBUD: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Mike Neubert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MSN),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Martin Frost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(MF)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31.077880859375" w:line="240" w:lineRule="auto"/>
        <w:ind w:left="991.6000366210938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292.8991699218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BESLUTNINGS- &amp; HANDLINGSREFERAT fra bestyrelsesmødet </w:t>
      </w:r>
    </w:p>
    <w:tbl>
      <w:tblPr>
        <w:tblStyle w:val="Table1"/>
        <w:tblW w:w="91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1995"/>
        <w:gridCol w:w="5040"/>
        <w:gridCol w:w="1275"/>
        <w:tblGridChange w:id="0">
          <w:tblGrid>
            <w:gridCol w:w="870"/>
            <w:gridCol w:w="1995"/>
            <w:gridCol w:w="5040"/>
            <w:gridCol w:w="12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Dagsorden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Hvad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Ansvar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KR byder velkommen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Status på akademiet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2"/>
              </w:numPr>
              <w:spacing w:after="0" w:afterAutospacing="0" w:before="10.767822265625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 gennemgår den sportslige status for holdene. Overordnet set går det godt for AB’s akademi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1"/>
                <w:numId w:val="12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U16: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2"/>
                <w:numId w:val="12"/>
              </w:numPr>
              <w:spacing w:before="0" w:beforeAutospacing="0" w:line="240" w:lineRule="auto"/>
              <w:ind w:left="21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U16 spiller godt, men er tilmeldt en række som ikke rammer deres niveau. Derfor planlægges det at tilmelde dem en U17 i fremtiden</w:t>
            </w:r>
          </w:p>
          <w:p w:rsidR="00000000" w:rsidDel="00000000" w:rsidP="00000000" w:rsidRDefault="00000000" w:rsidRPr="00000000" w14:paraId="0000001B">
            <w:pPr>
              <w:widowControl w:val="0"/>
              <w:spacing w:before="10.767822265625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Træningslejr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5"/>
              </w:numPr>
              <w:spacing w:before="10.767822265625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 gennemgår akademiets tanker om træningslejr og forklarer den nuværende status på planlægningen. Bestyrelsen overvejer mulighederne for at bidrage med midler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Økonomi generelt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TJK beretter om økonomien, som generelt set ser god ud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TJK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Sponserevent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Bestyrelsen skal rykke på afholdelse af sponsordag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 rækker ud til sponsorer og finder 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Lunderberg 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 spørger Thomas Gram om at være torveholder for dagen og bestyrelsen nedsætter udvalg til planlægning af dagen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Strategi for trænerhvervning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er brug for en mere strategisk og taktisk hvervning af trænere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 bruger meget tid på at finde emner, men det bliver spredt. Klubben skal gøre noget centralt. 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 skal være attraktivt at være træner, Vi skal have et koncept for, hvordan det kan være fedt at være træner, vi skal kunne tilbyde et længere forløb end nu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C-kursus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 beretter om, at en del trænere efterlyser C3 kursus. og spørger om vi gøre det i klubben.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 er ansvarlig herfor og der er opbakning om at tilbyde C3 kurser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 rykker SA for dette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U19-2 startet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 19-2 mangler en træner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HB kontakter Torben Folmer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Omklædningsrum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 beretter om udfordringer med fordeling af ungdomsomklædningsrum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Fordeling af ungdomsomklædningsrum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Akademiet er gået med til at tage deres ting med ud af omklædningsrummet, så rummet er disponibelt for andre mens der trænes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Trænerpåsætning på Senior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Senior mangler stadig træner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MSN/KR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Snak med klubbens seniorhold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er blevet mistet for mange bolde og spillersæt. Dette skal gøres bedre fra holdets side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HB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 70+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Opfordring til at bestyrelsen møder 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Vinterbane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MB indleder snak om, hvordan planlægningen og koordineringen af vinterbaneplanen kan blive tilrettelagt bedst muligt. 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Resten af bestyrelsen kommer med input.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MB påbegynder arbejdet snarest og inddrager interessenter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MB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Halplan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Planen er på plads</w:t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baner fra 16-18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baner fra 18-19 (den ene lånes til cricket)</w:t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 har mistet tid 19-20, så vi får 4 lørdage fra 12-16. KR har skrevet om dette til børnekoordinator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Referater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MB sørger for at skrive til Kasper om at få alle referater 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Velfærdalliance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er aftale på plads; Fodbold for fremtiden.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1757.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Banko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er banko i klubben for fodboldafdelignen d. 3. december 2026</w:t>
            </w:r>
          </w:p>
          <w:p w:rsidR="00000000" w:rsidDel="00000000" w:rsidP="00000000" w:rsidRDefault="00000000" w:rsidRPr="00000000" w14:paraId="0000006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HB skal videregiver dato til medlemmer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HB</w:t>
            </w:r>
          </w:p>
        </w:tc>
      </w:tr>
    </w:tbl>
    <w:p w:rsidR="00000000" w:rsidDel="00000000" w:rsidP="00000000" w:rsidRDefault="00000000" w:rsidRPr="00000000" w14:paraId="0000006B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Mødet sluttede kl: 21:00</w:t>
      </w:r>
    </w:p>
    <w:p w:rsidR="00000000" w:rsidDel="00000000" w:rsidP="00000000" w:rsidRDefault="00000000" w:rsidRPr="00000000" w14:paraId="0000006E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Referent: Mikkel Bjerrum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982F021A1DA94AB368A4649FA9C7EF" ma:contentTypeVersion="18" ma:contentTypeDescription="Opret et nyt dokument." ma:contentTypeScope="" ma:versionID="228190793699bc16b66ee5980981d864">
  <xsd:schema xmlns:xsd="http://www.w3.org/2001/XMLSchema" xmlns:xs="http://www.w3.org/2001/XMLSchema" xmlns:p="http://schemas.microsoft.com/office/2006/metadata/properties" xmlns:ns2="e962458b-4686-47c4-a951-eb3728d79436" xmlns:ns3="9ae0d3b2-2484-4931-8794-4142d9361fcf" targetNamespace="http://schemas.microsoft.com/office/2006/metadata/properties" ma:root="true" ma:fieldsID="5712a2bc8b04afb226121d1f3d735e1c" ns2:_="" ns3:_="">
    <xsd:import namespace="e962458b-4686-47c4-a951-eb3728d79436"/>
    <xsd:import namespace="9ae0d3b2-2484-4931-8794-4142d9361f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2458b-4686-47c4-a951-eb3728d794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7876c9-cff9-4515-8264-3ff01a8819e0}" ma:internalName="TaxCatchAll" ma:showField="CatchAllData" ma:web="e962458b-4686-47c4-a951-eb3728d79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0d3b2-2484-4931-8794-4142d9361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b318107-47da-4aac-9bcb-c905bb7b5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62458b-4686-47c4-a951-eb3728d79436" xsi:nil="true"/>
    <lcf76f155ced4ddcb4097134ff3c332f xmlns="9ae0d3b2-2484-4931-8794-4142d9361f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6FE3D7-DC1B-4FA6-811F-212FF0BB3BD4}"/>
</file>

<file path=customXml/itemProps2.xml><?xml version="1.0" encoding="utf-8"?>
<ds:datastoreItem xmlns:ds="http://schemas.openxmlformats.org/officeDocument/2006/customXml" ds:itemID="{A324F53E-7861-498D-A57C-096853586215}"/>
</file>

<file path=customXml/itemProps3.xml><?xml version="1.0" encoding="utf-8"?>
<ds:datastoreItem xmlns:ds="http://schemas.openxmlformats.org/officeDocument/2006/customXml" ds:itemID="{9EEB6EFE-761E-4D46-8E03-02D1EFD08654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0x010100CE982F021A1DA94AB368A4649FA9C7EF</vt:lpwstr>
  </property>
</Properties>
</file>