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FFF" w:rsidRDefault="00245D01">
      <w:bookmarkStart w:id="0" w:name="_GoBack"/>
      <w:r>
        <w:rPr>
          <w:noProof/>
          <w:lang w:eastAsia="da-DK"/>
        </w:rPr>
        <w:drawing>
          <wp:inline distT="0" distB="0" distL="0" distR="0" wp14:anchorId="47D3A207" wp14:editId="479A7EF4">
            <wp:extent cx="8708276" cy="579882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8537" cy="580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45FFF" w:rsidSect="00245D01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01"/>
    <w:rsid w:val="00245D01"/>
    <w:rsid w:val="00C67F06"/>
    <w:rsid w:val="00CA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9B3A8-1E2A-4EB6-B45C-9C9C9FF5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Thude Nielsen</dc:creator>
  <cp:keywords/>
  <dc:description/>
  <cp:lastModifiedBy>Anne Thude Nielsen</cp:lastModifiedBy>
  <cp:revision>1</cp:revision>
  <dcterms:created xsi:type="dcterms:W3CDTF">2020-03-03T20:54:00Z</dcterms:created>
  <dcterms:modified xsi:type="dcterms:W3CDTF">2020-03-03T20:55:00Z</dcterms:modified>
</cp:coreProperties>
</file>