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676A"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Ansøgning om Medlemmer til Rugby Danmarks Røde Kort Panel</w:t>
      </w:r>
    </w:p>
    <w:p w14:paraId="141829D3"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Rugby Danmark søger engagerede personer til at deltage i vores Røde Kort Panel for at sikre retfærdige og ensartede disciplinære afgørelser i vores sport.</w:t>
      </w:r>
    </w:p>
    <w:p w14:paraId="7E092EBC" w14:textId="77777777" w:rsidR="00D45640" w:rsidRPr="00D45640" w:rsidRDefault="00D45640" w:rsidP="00D45640">
      <w:pPr>
        <w:spacing w:before="100" w:beforeAutospacing="1" w:after="100" w:afterAutospacing="1" w:line="240" w:lineRule="auto"/>
        <w:outlineLvl w:val="2"/>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Om rollen</w:t>
      </w:r>
    </w:p>
    <w:p w14:paraId="4152CD25"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Som medlem af panelet vil du samarbejde med Rugby Danmarks turneringsudvalg om at gennemgå røde kort-hændelser og træffe disciplinære beslutninger i overensstemmelse med Rugby Danmarks regler. Din indsats vil være med til at opretholde sportens integritet og sikre en fair proces for alle spillere.</w:t>
      </w:r>
    </w:p>
    <w:p w14:paraId="2094DF08" w14:textId="77777777" w:rsidR="00D45640" w:rsidRPr="00D45640" w:rsidRDefault="00D45640" w:rsidP="00D45640">
      <w:pPr>
        <w:spacing w:before="100" w:beforeAutospacing="1" w:after="100" w:afterAutospacing="1" w:line="240" w:lineRule="auto"/>
        <w:outlineLvl w:val="2"/>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Ansvarsområder</w:t>
      </w:r>
    </w:p>
    <w:p w14:paraId="0A3D008A"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 Gennemgå røde kort-rapporter og relevant videomateriale</w:t>
      </w:r>
      <w:r w:rsidRPr="00D45640">
        <w:rPr>
          <w:rFonts w:ascii="Poppins" w:eastAsia="Times New Roman" w:hAnsi="Poppins" w:cs="Poppins"/>
          <w:color w:val="000000"/>
          <w:kern w:val="0"/>
          <w:sz w:val="22"/>
          <w:szCs w:val="22"/>
          <w:lang w:eastAsia="da-DK"/>
          <w14:ligatures w14:val="none"/>
        </w:rPr>
        <w:br/>
        <w:t>• Vurdere hændelser i overensstemmelse med World Rugby og Rugby Danmarks disciplinære retningslinjer</w:t>
      </w:r>
      <w:r w:rsidRPr="00D45640">
        <w:rPr>
          <w:rFonts w:ascii="Poppins" w:eastAsia="Times New Roman" w:hAnsi="Poppins" w:cs="Poppins"/>
          <w:color w:val="000000"/>
          <w:kern w:val="0"/>
          <w:sz w:val="22"/>
          <w:szCs w:val="22"/>
          <w:lang w:eastAsia="da-DK"/>
          <w14:ligatures w14:val="none"/>
        </w:rPr>
        <w:br/>
        <w:t>• Deltage i paneldiskussioner og høringer (online eller fysisk)</w:t>
      </w:r>
      <w:r w:rsidRPr="00D45640">
        <w:rPr>
          <w:rFonts w:ascii="Poppins" w:eastAsia="Times New Roman" w:hAnsi="Poppins" w:cs="Poppins"/>
          <w:color w:val="000000"/>
          <w:kern w:val="0"/>
          <w:sz w:val="22"/>
          <w:szCs w:val="22"/>
          <w:lang w:eastAsia="da-DK"/>
          <w14:ligatures w14:val="none"/>
        </w:rPr>
        <w:br/>
        <w:t>• Afgive retfærdige og konsekvente kendelser baseret på beviser og regler</w:t>
      </w:r>
    </w:p>
    <w:p w14:paraId="614A5E4F" w14:textId="77777777" w:rsidR="00D45640" w:rsidRPr="00D45640" w:rsidRDefault="00D45640" w:rsidP="00D45640">
      <w:pPr>
        <w:spacing w:before="100" w:beforeAutospacing="1" w:after="100" w:afterAutospacing="1" w:line="240" w:lineRule="auto"/>
        <w:outlineLvl w:val="2"/>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Hvem kan ansøge?</w:t>
      </w:r>
    </w:p>
    <w:p w14:paraId="7D10F508"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Vi opfordrer til ansøgninger fra personer med:</w:t>
      </w:r>
      <w:r w:rsidRPr="00D45640">
        <w:rPr>
          <w:rFonts w:ascii="Poppins" w:eastAsia="Times New Roman" w:hAnsi="Poppins" w:cs="Poppins"/>
          <w:color w:val="000000"/>
          <w:kern w:val="0"/>
          <w:sz w:val="22"/>
          <w:szCs w:val="22"/>
          <w:lang w:eastAsia="da-DK"/>
          <w14:ligatures w14:val="none"/>
        </w:rPr>
        <w:br/>
      </w:r>
      <w:r w:rsidRPr="00D45640">
        <w:rPr>
          <w:rFonts w:ascii="Apple Color Emoji" w:eastAsia="Times New Roman" w:hAnsi="Apple Color Emoji" w:cs="Apple Color Emoji"/>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God forståelse for rugbyens regler og disciplinære procedurer (World Rugby-certificering foretrækkes)</w:t>
      </w:r>
      <w:r w:rsidRPr="00D45640">
        <w:rPr>
          <w:rFonts w:ascii="Poppins" w:eastAsia="Times New Roman" w:hAnsi="Poppins" w:cs="Poppins"/>
          <w:color w:val="000000"/>
          <w:kern w:val="0"/>
          <w:sz w:val="22"/>
          <w:szCs w:val="22"/>
          <w:lang w:eastAsia="da-DK"/>
          <w14:ligatures w14:val="none"/>
        </w:rPr>
        <w:br/>
      </w:r>
      <w:r w:rsidRPr="00D45640">
        <w:rPr>
          <w:rFonts w:ascii="Apple Color Emoji" w:eastAsia="Times New Roman" w:hAnsi="Apple Color Emoji" w:cs="Apple Color Emoji"/>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Erfaring som dommer, træner, spiller eller administrator (ikke et krav, men en fordel)</w:t>
      </w:r>
      <w:r w:rsidRPr="00D45640">
        <w:rPr>
          <w:rFonts w:ascii="Poppins" w:eastAsia="Times New Roman" w:hAnsi="Poppins" w:cs="Poppins"/>
          <w:color w:val="000000"/>
          <w:kern w:val="0"/>
          <w:sz w:val="22"/>
          <w:szCs w:val="22"/>
          <w:lang w:eastAsia="da-DK"/>
          <w14:ligatures w14:val="none"/>
        </w:rPr>
        <w:br/>
      </w:r>
      <w:r w:rsidRPr="00D45640">
        <w:rPr>
          <w:rFonts w:ascii="Apple Color Emoji" w:eastAsia="Times New Roman" w:hAnsi="Apple Color Emoji" w:cs="Apple Color Emoji"/>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Evne til at vurdere hændelser objektivt og retfærdigt</w:t>
      </w:r>
      <w:r w:rsidRPr="00D45640">
        <w:rPr>
          <w:rFonts w:ascii="Poppins" w:eastAsia="Times New Roman" w:hAnsi="Poppins" w:cs="Poppins"/>
          <w:color w:val="000000"/>
          <w:kern w:val="0"/>
          <w:sz w:val="22"/>
          <w:szCs w:val="22"/>
          <w:lang w:eastAsia="da-DK"/>
          <w14:ligatures w14:val="none"/>
        </w:rPr>
        <w:br/>
      </w:r>
      <w:r w:rsidRPr="00D45640">
        <w:rPr>
          <w:rFonts w:ascii="Apple Color Emoji" w:eastAsia="Times New Roman" w:hAnsi="Apple Color Emoji" w:cs="Apple Color Emoji"/>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Gode kommunikations- og beslutningsevner</w:t>
      </w:r>
      <w:r w:rsidRPr="00D45640">
        <w:rPr>
          <w:rFonts w:ascii="Poppins" w:eastAsia="Times New Roman" w:hAnsi="Poppins" w:cs="Poppins"/>
          <w:color w:val="000000"/>
          <w:kern w:val="0"/>
          <w:sz w:val="22"/>
          <w:szCs w:val="22"/>
          <w:lang w:eastAsia="da-DK"/>
          <w14:ligatures w14:val="none"/>
        </w:rPr>
        <w:br/>
      </w:r>
      <w:r w:rsidRPr="00D45640">
        <w:rPr>
          <w:rFonts w:ascii="Apple Color Emoji" w:eastAsia="Times New Roman" w:hAnsi="Apple Color Emoji" w:cs="Apple Color Emoji"/>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Tilgængelighed til periodiske online møder og høringer</w:t>
      </w:r>
    </w:p>
    <w:p w14:paraId="0E95292C" w14:textId="77777777" w:rsidR="00D45640" w:rsidRPr="00D45640" w:rsidRDefault="00D45640" w:rsidP="00D45640">
      <w:pPr>
        <w:spacing w:before="100" w:beforeAutospacing="1" w:after="100" w:afterAutospacing="1" w:line="240" w:lineRule="auto"/>
        <w:outlineLvl w:val="2"/>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Sådan ansøger du</w:t>
      </w:r>
    </w:p>
    <w:p w14:paraId="0B593ACE" w14:textId="3FDCC709"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Hvis du ønsker at ansøge, bedes du udfylde den vedhæftede ansøgningsformular og sende den til [</w:t>
      </w:r>
      <w:r w:rsidR="004F1A1D" w:rsidRPr="004F1A1D">
        <w:rPr>
          <w:rFonts w:ascii="Poppins" w:eastAsia="Times New Roman" w:hAnsi="Poppins" w:cs="Poppins"/>
          <w:b/>
          <w:bCs/>
          <w:color w:val="000000"/>
          <w:kern w:val="0"/>
          <w:sz w:val="22"/>
          <w:szCs w:val="22"/>
          <w:lang w:eastAsia="da-DK"/>
          <w14:ligatures w14:val="none"/>
        </w:rPr>
        <w:t>info@rugby.dk</w:t>
      </w:r>
      <w:r w:rsidRPr="00D45640">
        <w:rPr>
          <w:rFonts w:ascii="Poppins" w:eastAsia="Times New Roman" w:hAnsi="Poppins" w:cs="Poppins"/>
          <w:color w:val="000000"/>
          <w:kern w:val="0"/>
          <w:sz w:val="22"/>
          <w:szCs w:val="22"/>
          <w:lang w:eastAsia="da-DK"/>
          <w14:ligatures w14:val="none"/>
        </w:rPr>
        <w:t>].</w:t>
      </w:r>
    </w:p>
    <w:p w14:paraId="79319EB0" w14:textId="77777777" w:rsidR="00D45640" w:rsidRPr="00D45640" w:rsidRDefault="00AD0C85" w:rsidP="00D45640">
      <w:pPr>
        <w:spacing w:after="0" w:line="240" w:lineRule="auto"/>
        <w:rPr>
          <w:rFonts w:ascii="Poppins" w:eastAsia="Times New Roman" w:hAnsi="Poppins" w:cs="Poppins"/>
          <w:kern w:val="0"/>
          <w:sz w:val="22"/>
          <w:szCs w:val="22"/>
          <w:lang w:eastAsia="da-DK"/>
          <w14:ligatures w14:val="none"/>
        </w:rPr>
      </w:pPr>
      <w:r w:rsidRPr="00AD0C85">
        <w:rPr>
          <w:rFonts w:ascii="Poppins" w:eastAsia="Times New Roman" w:hAnsi="Poppins" w:cs="Poppins"/>
          <w:noProof/>
          <w:kern w:val="0"/>
          <w:sz w:val="22"/>
          <w:szCs w:val="22"/>
          <w:lang w:eastAsia="da-DK"/>
        </w:rPr>
        <w:pict w14:anchorId="56B5F32B">
          <v:rect id="_x0000_i1033" alt="" style="width:481.9pt;height:.05pt;mso-width-percent:0;mso-height-percent:0;mso-width-percent:0;mso-height-percent:0" o:hralign="center" o:hrstd="t" o:hr="t" fillcolor="#a0a0a0" stroked="f"/>
        </w:pict>
      </w:r>
    </w:p>
    <w:p w14:paraId="6243A708" w14:textId="77777777" w:rsidR="004F1A1D" w:rsidRDefault="004F1A1D" w:rsidP="00D45640">
      <w:pPr>
        <w:spacing w:before="100" w:beforeAutospacing="1" w:after="100" w:afterAutospacing="1" w:line="240" w:lineRule="auto"/>
        <w:outlineLvl w:val="2"/>
        <w:rPr>
          <w:rFonts w:ascii="Poppins" w:eastAsia="Times New Roman" w:hAnsi="Poppins" w:cs="Poppins"/>
          <w:b/>
          <w:bCs/>
          <w:color w:val="000000"/>
          <w:kern w:val="0"/>
          <w:sz w:val="22"/>
          <w:szCs w:val="22"/>
          <w:lang w:eastAsia="da-DK"/>
          <w14:ligatures w14:val="none"/>
        </w:rPr>
      </w:pPr>
    </w:p>
    <w:p w14:paraId="3ABC464C" w14:textId="77777777" w:rsidR="004F1A1D" w:rsidRDefault="004F1A1D" w:rsidP="00D45640">
      <w:pPr>
        <w:spacing w:before="100" w:beforeAutospacing="1" w:after="100" w:afterAutospacing="1" w:line="240" w:lineRule="auto"/>
        <w:outlineLvl w:val="2"/>
        <w:rPr>
          <w:rFonts w:ascii="Poppins" w:eastAsia="Times New Roman" w:hAnsi="Poppins" w:cs="Poppins"/>
          <w:b/>
          <w:bCs/>
          <w:color w:val="000000"/>
          <w:kern w:val="0"/>
          <w:sz w:val="22"/>
          <w:szCs w:val="22"/>
          <w:lang w:eastAsia="da-DK"/>
          <w14:ligatures w14:val="none"/>
        </w:rPr>
      </w:pPr>
    </w:p>
    <w:p w14:paraId="614D8589" w14:textId="77777777" w:rsidR="004F1A1D" w:rsidRDefault="004F1A1D" w:rsidP="00D45640">
      <w:pPr>
        <w:spacing w:before="100" w:beforeAutospacing="1" w:after="100" w:afterAutospacing="1" w:line="240" w:lineRule="auto"/>
        <w:outlineLvl w:val="2"/>
        <w:rPr>
          <w:rFonts w:ascii="Poppins" w:eastAsia="Times New Roman" w:hAnsi="Poppins" w:cs="Poppins"/>
          <w:b/>
          <w:bCs/>
          <w:color w:val="000000"/>
          <w:kern w:val="0"/>
          <w:sz w:val="22"/>
          <w:szCs w:val="22"/>
          <w:lang w:eastAsia="da-DK"/>
          <w14:ligatures w14:val="none"/>
        </w:rPr>
      </w:pPr>
    </w:p>
    <w:p w14:paraId="7FA1CC6E" w14:textId="63E19CE9" w:rsidR="00D45640" w:rsidRPr="00D45640" w:rsidRDefault="00D45640" w:rsidP="00D45640">
      <w:pPr>
        <w:spacing w:before="100" w:beforeAutospacing="1" w:after="100" w:afterAutospacing="1" w:line="240" w:lineRule="auto"/>
        <w:outlineLvl w:val="2"/>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Ansøgningsformular: Røde Kort Panel</w:t>
      </w:r>
    </w:p>
    <w:p w14:paraId="7D2C99F5"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Personlige oplysninger</w:t>
      </w:r>
    </w:p>
    <w:p w14:paraId="331B51E7"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Fulde navn: ________________________________________</w:t>
      </w:r>
      <w:r w:rsidRPr="00D45640">
        <w:rPr>
          <w:rFonts w:ascii="Poppins" w:eastAsia="Times New Roman" w:hAnsi="Poppins" w:cs="Poppins"/>
          <w:color w:val="000000"/>
          <w:kern w:val="0"/>
          <w:sz w:val="22"/>
          <w:szCs w:val="22"/>
          <w:lang w:eastAsia="da-DK"/>
          <w14:ligatures w14:val="none"/>
        </w:rPr>
        <w:br/>
        <w:t>Fødselsdato: ________________________________________</w:t>
      </w:r>
      <w:r w:rsidRPr="00D45640">
        <w:rPr>
          <w:rFonts w:ascii="Poppins" w:eastAsia="Times New Roman" w:hAnsi="Poppins" w:cs="Poppins"/>
          <w:color w:val="000000"/>
          <w:kern w:val="0"/>
          <w:sz w:val="22"/>
          <w:szCs w:val="22"/>
          <w:lang w:eastAsia="da-DK"/>
          <w14:ligatures w14:val="none"/>
        </w:rPr>
        <w:br/>
        <w:t>E-mail: ___________________________________________</w:t>
      </w:r>
      <w:r w:rsidRPr="00D45640">
        <w:rPr>
          <w:rFonts w:ascii="Poppins" w:eastAsia="Times New Roman" w:hAnsi="Poppins" w:cs="Poppins"/>
          <w:color w:val="000000"/>
          <w:kern w:val="0"/>
          <w:sz w:val="22"/>
          <w:szCs w:val="22"/>
          <w:lang w:eastAsia="da-DK"/>
          <w14:ligatures w14:val="none"/>
        </w:rPr>
        <w:br/>
        <w:t>Telefonnummer: ___________________________________</w:t>
      </w:r>
      <w:r w:rsidRPr="00D45640">
        <w:rPr>
          <w:rFonts w:ascii="Poppins" w:eastAsia="Times New Roman" w:hAnsi="Poppins" w:cs="Poppins"/>
          <w:color w:val="000000"/>
          <w:kern w:val="0"/>
          <w:sz w:val="22"/>
          <w:szCs w:val="22"/>
          <w:lang w:eastAsia="da-DK"/>
          <w14:ligatures w14:val="none"/>
        </w:rPr>
        <w:br/>
        <w:t>Adresse: _________________________________________</w:t>
      </w:r>
    </w:p>
    <w:p w14:paraId="3A21D52C"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Rugby-erfaring</w:t>
      </w:r>
    </w:p>
    <w:p w14:paraId="3EFBD30C" w14:textId="77777777" w:rsidR="00D45640" w:rsidRPr="00D45640" w:rsidRDefault="00D45640" w:rsidP="00D45640">
      <w:pPr>
        <w:numPr>
          <w:ilvl w:val="0"/>
          <w:numId w:val="1"/>
        </w:num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Har du erfaring med rugby som: (sæt kryds ved det, der gælder)</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Dommer</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Træner</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Spiller</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Administrator</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Andet (specificér): ________________________</w:t>
      </w:r>
    </w:p>
    <w:p w14:paraId="5DDC59EF" w14:textId="77777777" w:rsidR="00D45640" w:rsidRPr="00D45640" w:rsidRDefault="00D45640" w:rsidP="00D45640">
      <w:pPr>
        <w:numPr>
          <w:ilvl w:val="0"/>
          <w:numId w:val="1"/>
        </w:num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Hvis relevant, angiv dine rugby-kvalifikationer og certificeringer (f.eks. World Rugby-certificering, træner-/dommerniveauer osv.):</w:t>
      </w:r>
    </w:p>
    <w:p w14:paraId="69731936" w14:textId="77777777" w:rsidR="00D45640" w:rsidRPr="00D45640" w:rsidRDefault="00AD0C85" w:rsidP="00D45640">
      <w:pPr>
        <w:spacing w:after="0" w:line="240" w:lineRule="auto"/>
        <w:rPr>
          <w:rFonts w:ascii="Poppins" w:eastAsia="Times New Roman" w:hAnsi="Poppins" w:cs="Poppins"/>
          <w:kern w:val="0"/>
          <w:sz w:val="22"/>
          <w:szCs w:val="22"/>
          <w:lang w:eastAsia="da-DK"/>
          <w14:ligatures w14:val="none"/>
        </w:rPr>
      </w:pPr>
      <w:r w:rsidRPr="00AD0C85">
        <w:rPr>
          <w:rFonts w:ascii="Poppins" w:eastAsia="Times New Roman" w:hAnsi="Poppins" w:cs="Poppins"/>
          <w:noProof/>
          <w:kern w:val="0"/>
          <w:sz w:val="22"/>
          <w:szCs w:val="22"/>
          <w:lang w:eastAsia="da-DK"/>
        </w:rPr>
        <w:pict w14:anchorId="1D3E9349">
          <v:rect id="_x0000_i1032" alt="" style="width:481.9pt;height:.05pt;mso-width-percent:0;mso-height-percent:0;mso-width-percent:0;mso-height-percent:0" o:hralign="center" o:hrstd="t" o:hr="t" fillcolor="#a0a0a0" stroked="f"/>
        </w:pict>
      </w:r>
    </w:p>
    <w:p w14:paraId="7F9B2253" w14:textId="77777777" w:rsidR="00D45640" w:rsidRPr="00D45640" w:rsidRDefault="00D45640" w:rsidP="00D45640">
      <w:pPr>
        <w:numPr>
          <w:ilvl w:val="0"/>
          <w:numId w:val="2"/>
        </w:num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Beskriv kort din rugbyerfaring og eventuel tidligere involvering i disciplinærsager:</w:t>
      </w:r>
    </w:p>
    <w:p w14:paraId="7D80D810" w14:textId="77777777" w:rsidR="00D45640" w:rsidRPr="00D45640" w:rsidRDefault="00AD0C85" w:rsidP="00D45640">
      <w:pPr>
        <w:spacing w:after="0" w:line="240" w:lineRule="auto"/>
        <w:rPr>
          <w:rFonts w:ascii="Poppins" w:eastAsia="Times New Roman" w:hAnsi="Poppins" w:cs="Poppins"/>
          <w:kern w:val="0"/>
          <w:sz w:val="22"/>
          <w:szCs w:val="22"/>
          <w:lang w:eastAsia="da-DK"/>
          <w14:ligatures w14:val="none"/>
        </w:rPr>
      </w:pPr>
      <w:r w:rsidRPr="00AD0C85">
        <w:rPr>
          <w:rFonts w:ascii="Poppins" w:eastAsia="Times New Roman" w:hAnsi="Poppins" w:cs="Poppins"/>
          <w:noProof/>
          <w:kern w:val="0"/>
          <w:sz w:val="22"/>
          <w:szCs w:val="22"/>
          <w:lang w:eastAsia="da-DK"/>
        </w:rPr>
        <w:pict w14:anchorId="04A5291F">
          <v:rect id="_x0000_i1031" alt="" style="width:481.9pt;height:.05pt;mso-width-percent:0;mso-height-percent:0;mso-width-percent:0;mso-height-percent:0" o:hralign="center" o:hrstd="t" o:hr="t" fillcolor="#a0a0a0" stroked="f"/>
        </w:pict>
      </w:r>
    </w:p>
    <w:p w14:paraId="52EDDF10"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Klubtilhørsforhold &amp; personlige relationer</w:t>
      </w:r>
    </w:p>
    <w:p w14:paraId="0A934F65" w14:textId="77777777" w:rsidR="00D45640" w:rsidRPr="00D45640" w:rsidRDefault="00D45640" w:rsidP="00D45640">
      <w:pPr>
        <w:numPr>
          <w:ilvl w:val="0"/>
          <w:numId w:val="3"/>
        </w:num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Er du i øjeblikket eller har du tidligere været tilknyttet en rugbyklub, et hold eller en organisation?</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Ja</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Nej</w:t>
      </w:r>
    </w:p>
    <w:p w14:paraId="50597C5B"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Hvis ja, angiv venligst detaljer (klubnavn, rolle, antal år osv.):</w:t>
      </w:r>
    </w:p>
    <w:p w14:paraId="14047E69" w14:textId="77777777" w:rsidR="00D45640" w:rsidRPr="00D45640" w:rsidRDefault="00AD0C85" w:rsidP="00D45640">
      <w:pPr>
        <w:spacing w:after="0" w:line="240" w:lineRule="auto"/>
        <w:rPr>
          <w:rFonts w:ascii="Poppins" w:eastAsia="Times New Roman" w:hAnsi="Poppins" w:cs="Poppins"/>
          <w:kern w:val="0"/>
          <w:sz w:val="22"/>
          <w:szCs w:val="22"/>
          <w:lang w:eastAsia="da-DK"/>
          <w14:ligatures w14:val="none"/>
        </w:rPr>
      </w:pPr>
      <w:r w:rsidRPr="00AD0C85">
        <w:rPr>
          <w:rFonts w:ascii="Poppins" w:eastAsia="Times New Roman" w:hAnsi="Poppins" w:cs="Poppins"/>
          <w:noProof/>
          <w:kern w:val="0"/>
          <w:sz w:val="22"/>
          <w:szCs w:val="22"/>
          <w:lang w:eastAsia="da-DK"/>
        </w:rPr>
        <w:pict w14:anchorId="4F273652">
          <v:rect id="_x0000_i1030" alt="" style="width:481.9pt;height:.05pt;mso-width-percent:0;mso-height-percent:0;mso-width-percent:0;mso-height-percent:0" o:hralign="center" o:hrstd="t" o:hr="t" fillcolor="#a0a0a0" stroked="f"/>
        </w:pict>
      </w:r>
    </w:p>
    <w:p w14:paraId="0B724356" w14:textId="77777777" w:rsidR="00D45640" w:rsidRPr="00D45640" w:rsidRDefault="00D45640" w:rsidP="00D45640">
      <w:pPr>
        <w:numPr>
          <w:ilvl w:val="0"/>
          <w:numId w:val="4"/>
        </w:num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lastRenderedPageBreak/>
        <w:t>Har du nogen personlige eller professionelle relationer, der kan skabe en potentiel interessekonflikt i disciplinærsager? (se bilag)</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Ja</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Nej</w:t>
      </w:r>
    </w:p>
    <w:p w14:paraId="398DEEC5"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Hvis ja, forklar venligst:</w:t>
      </w:r>
    </w:p>
    <w:p w14:paraId="150DBBB5" w14:textId="77777777" w:rsidR="00D45640" w:rsidRPr="00D45640" w:rsidRDefault="00AD0C85" w:rsidP="00D45640">
      <w:pPr>
        <w:spacing w:after="0" w:line="240" w:lineRule="auto"/>
        <w:rPr>
          <w:rFonts w:ascii="Poppins" w:eastAsia="Times New Roman" w:hAnsi="Poppins" w:cs="Poppins"/>
          <w:kern w:val="0"/>
          <w:sz w:val="22"/>
          <w:szCs w:val="22"/>
          <w:lang w:eastAsia="da-DK"/>
          <w14:ligatures w14:val="none"/>
        </w:rPr>
      </w:pPr>
      <w:r w:rsidRPr="00AD0C85">
        <w:rPr>
          <w:rFonts w:ascii="Poppins" w:eastAsia="Times New Roman" w:hAnsi="Poppins" w:cs="Poppins"/>
          <w:noProof/>
          <w:kern w:val="0"/>
          <w:sz w:val="22"/>
          <w:szCs w:val="22"/>
          <w:lang w:eastAsia="da-DK"/>
        </w:rPr>
        <w:pict w14:anchorId="2E5BBA23">
          <v:rect id="_x0000_i1029" alt="" style="width:481.9pt;height:.05pt;mso-width-percent:0;mso-height-percent:0;mso-width-percent:0;mso-height-percent:0" o:hralign="center" o:hrstd="t" o:hr="t" fillcolor="#a0a0a0" stroked="f"/>
        </w:pict>
      </w:r>
    </w:p>
    <w:p w14:paraId="4AE6D4D0"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Kompetencer &amp; tilgængelighed</w:t>
      </w:r>
    </w:p>
    <w:p w14:paraId="147F0309" w14:textId="77777777" w:rsidR="00D45640" w:rsidRPr="00D45640" w:rsidRDefault="00D45640" w:rsidP="00D45640">
      <w:pPr>
        <w:numPr>
          <w:ilvl w:val="0"/>
          <w:numId w:val="5"/>
        </w:num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Hvorfor ønsker du at være medlem af Røde Kort Panelet?</w:t>
      </w:r>
    </w:p>
    <w:p w14:paraId="67A43115" w14:textId="77777777" w:rsidR="00D45640" w:rsidRPr="00D45640" w:rsidRDefault="00AD0C85" w:rsidP="00D45640">
      <w:pPr>
        <w:spacing w:after="0" w:line="240" w:lineRule="auto"/>
        <w:rPr>
          <w:rFonts w:ascii="Poppins" w:eastAsia="Times New Roman" w:hAnsi="Poppins" w:cs="Poppins"/>
          <w:kern w:val="0"/>
          <w:sz w:val="22"/>
          <w:szCs w:val="22"/>
          <w:lang w:eastAsia="da-DK"/>
          <w14:ligatures w14:val="none"/>
        </w:rPr>
      </w:pPr>
      <w:r w:rsidRPr="00AD0C85">
        <w:rPr>
          <w:rFonts w:ascii="Poppins" w:eastAsia="Times New Roman" w:hAnsi="Poppins" w:cs="Poppins"/>
          <w:noProof/>
          <w:kern w:val="0"/>
          <w:sz w:val="22"/>
          <w:szCs w:val="22"/>
          <w:lang w:eastAsia="da-DK"/>
        </w:rPr>
        <w:pict w14:anchorId="10009C19">
          <v:rect id="_x0000_i1028" alt="" style="width:481.9pt;height:.05pt;mso-width-percent:0;mso-height-percent:0;mso-width-percent:0;mso-height-percent:0" o:hralign="center" o:hrstd="t" o:hr="t" fillcolor="#a0a0a0" stroked="f"/>
        </w:pict>
      </w:r>
    </w:p>
    <w:p w14:paraId="20FBD10A" w14:textId="77777777" w:rsidR="00D45640" w:rsidRPr="00D45640" w:rsidRDefault="00D45640" w:rsidP="00D45640">
      <w:pPr>
        <w:numPr>
          <w:ilvl w:val="0"/>
          <w:numId w:val="6"/>
        </w:num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Har du erfaring med at vurdere disciplinærsager eller træffe reguleringsbeslutninger i en sportslig kontekst?</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Ja</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Nej</w:t>
      </w:r>
    </w:p>
    <w:p w14:paraId="778F4160"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Hvis ja, angiv venligst detaljer:</w:t>
      </w:r>
    </w:p>
    <w:p w14:paraId="4DCBEA6C" w14:textId="77777777" w:rsidR="00D45640" w:rsidRPr="00D45640" w:rsidRDefault="00AD0C85" w:rsidP="00D45640">
      <w:pPr>
        <w:spacing w:after="0" w:line="240" w:lineRule="auto"/>
        <w:rPr>
          <w:rFonts w:ascii="Poppins" w:eastAsia="Times New Roman" w:hAnsi="Poppins" w:cs="Poppins"/>
          <w:kern w:val="0"/>
          <w:sz w:val="22"/>
          <w:szCs w:val="22"/>
          <w:lang w:eastAsia="da-DK"/>
          <w14:ligatures w14:val="none"/>
        </w:rPr>
      </w:pPr>
      <w:r w:rsidRPr="00AD0C85">
        <w:rPr>
          <w:rFonts w:ascii="Poppins" w:eastAsia="Times New Roman" w:hAnsi="Poppins" w:cs="Poppins"/>
          <w:noProof/>
          <w:kern w:val="0"/>
          <w:sz w:val="22"/>
          <w:szCs w:val="22"/>
          <w:lang w:eastAsia="da-DK"/>
        </w:rPr>
        <w:pict w14:anchorId="02711439">
          <v:rect id="_x0000_i1027" alt="" style="width:481.9pt;height:.05pt;mso-width-percent:0;mso-height-percent:0;mso-width-percent:0;mso-height-percent:0" o:hralign="center" o:hrstd="t" o:hr="t" fillcolor="#a0a0a0" stroked="f"/>
        </w:pict>
      </w:r>
    </w:p>
    <w:p w14:paraId="22ED1651" w14:textId="77777777" w:rsidR="00D45640" w:rsidRPr="00D45640" w:rsidRDefault="00D45640" w:rsidP="00D45640">
      <w:pPr>
        <w:numPr>
          <w:ilvl w:val="0"/>
          <w:numId w:val="7"/>
        </w:num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Er du tilgængelig til periodiske møder og høringer (online)?</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Ja</w:t>
      </w:r>
      <w:r w:rsidRPr="00D45640">
        <w:rPr>
          <w:rFonts w:ascii="Poppins" w:eastAsia="Times New Roman" w:hAnsi="Poppins" w:cs="Poppins"/>
          <w:color w:val="000000"/>
          <w:kern w:val="0"/>
          <w:sz w:val="22"/>
          <w:szCs w:val="22"/>
          <w:lang w:eastAsia="da-DK"/>
          <w14:ligatures w14:val="none"/>
        </w:rPr>
        <w:br/>
      </w:r>
      <w:r w:rsidRPr="00D45640">
        <w:rPr>
          <w:rFonts w:ascii="Segoe UI Symbol" w:eastAsia="Times New Roman" w:hAnsi="Segoe UI Symbol" w:cs="Segoe UI Symbol"/>
          <w:color w:val="000000"/>
          <w:kern w:val="0"/>
          <w:sz w:val="22"/>
          <w:szCs w:val="22"/>
          <w:lang w:eastAsia="da-DK"/>
          <w14:ligatures w14:val="none"/>
        </w:rPr>
        <w:t>☐</w:t>
      </w:r>
      <w:r w:rsidRPr="00D45640">
        <w:rPr>
          <w:rFonts w:ascii="Poppins" w:eastAsia="Times New Roman" w:hAnsi="Poppins" w:cs="Poppins"/>
          <w:color w:val="000000"/>
          <w:kern w:val="0"/>
          <w:sz w:val="22"/>
          <w:szCs w:val="22"/>
          <w:lang w:eastAsia="da-DK"/>
          <w14:ligatures w14:val="none"/>
        </w:rPr>
        <w:t xml:space="preserve"> Nej</w:t>
      </w:r>
    </w:p>
    <w:p w14:paraId="7C7DD62C"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Hvis nej, forklar venligst:</w:t>
      </w:r>
    </w:p>
    <w:p w14:paraId="028E5165" w14:textId="77777777" w:rsidR="00D45640" w:rsidRPr="00D45640" w:rsidRDefault="00AD0C85" w:rsidP="00D45640">
      <w:pPr>
        <w:spacing w:after="0" w:line="240" w:lineRule="auto"/>
        <w:rPr>
          <w:rFonts w:ascii="Poppins" w:eastAsia="Times New Roman" w:hAnsi="Poppins" w:cs="Poppins"/>
          <w:kern w:val="0"/>
          <w:sz w:val="22"/>
          <w:szCs w:val="22"/>
          <w:lang w:eastAsia="da-DK"/>
          <w14:ligatures w14:val="none"/>
        </w:rPr>
      </w:pPr>
      <w:r w:rsidRPr="00AD0C85">
        <w:rPr>
          <w:rFonts w:ascii="Poppins" w:eastAsia="Times New Roman" w:hAnsi="Poppins" w:cs="Poppins"/>
          <w:noProof/>
          <w:kern w:val="0"/>
          <w:sz w:val="22"/>
          <w:szCs w:val="22"/>
          <w:lang w:eastAsia="da-DK"/>
        </w:rPr>
        <w:pict w14:anchorId="47217778">
          <v:rect id="_x0000_i1026" alt="" style="width:481.9pt;height:.05pt;mso-width-percent:0;mso-height-percent:0;mso-width-percent:0;mso-height-percent:0" o:hralign="center" o:hrstd="t" o:hr="t" fillcolor="#a0a0a0" stroked="f"/>
        </w:pict>
      </w:r>
    </w:p>
    <w:p w14:paraId="28D54976"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Erklæring</w:t>
      </w:r>
    </w:p>
    <w:p w14:paraId="19700F6F"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Jeg bekræfter, at de oplysninger, jeg har angivet, er korrekte og fuldstændige. Hvis jeg bliver udvalgt, accepterer jeg at følge Rugby Danmarks regler, oplyse eventuelle interessekonflikter og behandle alle disciplinærsager fortroligt.</w:t>
      </w:r>
    </w:p>
    <w:p w14:paraId="7B0CDE73"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Underskrift: ________________________</w:t>
      </w:r>
      <w:r w:rsidRPr="00D45640">
        <w:rPr>
          <w:rFonts w:ascii="Poppins" w:eastAsia="Times New Roman" w:hAnsi="Poppins" w:cs="Poppins"/>
          <w:color w:val="000000"/>
          <w:kern w:val="0"/>
          <w:sz w:val="22"/>
          <w:szCs w:val="22"/>
          <w:lang w:eastAsia="da-DK"/>
          <w14:ligatures w14:val="none"/>
        </w:rPr>
        <w:br/>
        <w:t>Dato: ____________________________</w:t>
      </w:r>
    </w:p>
    <w:p w14:paraId="37BEECC5" w14:textId="77777777" w:rsidR="00D45640" w:rsidRPr="00D45640" w:rsidRDefault="00AD0C85" w:rsidP="00D45640">
      <w:pPr>
        <w:spacing w:after="0" w:line="240" w:lineRule="auto"/>
        <w:rPr>
          <w:rFonts w:ascii="Poppins" w:eastAsia="Times New Roman" w:hAnsi="Poppins" w:cs="Poppins"/>
          <w:kern w:val="0"/>
          <w:sz w:val="22"/>
          <w:szCs w:val="22"/>
          <w:lang w:eastAsia="da-DK"/>
          <w14:ligatures w14:val="none"/>
        </w:rPr>
      </w:pPr>
      <w:r w:rsidRPr="00AD0C85">
        <w:rPr>
          <w:rFonts w:ascii="Poppins" w:eastAsia="Times New Roman" w:hAnsi="Poppins" w:cs="Poppins"/>
          <w:noProof/>
          <w:kern w:val="0"/>
          <w:sz w:val="22"/>
          <w:szCs w:val="22"/>
          <w:lang w:eastAsia="da-DK"/>
        </w:rPr>
        <w:lastRenderedPageBreak/>
        <w:pict w14:anchorId="69F1093D">
          <v:rect id="_x0000_i1025" alt="" style="width:481.9pt;height:.05pt;mso-width-percent:0;mso-height-percent:0;mso-width-percent:0;mso-height-percent:0" o:hralign="center" o:hrstd="t" o:hr="t" fillcolor="#a0a0a0" stroked="f"/>
        </w:pict>
      </w:r>
    </w:p>
    <w:p w14:paraId="328E194F" w14:textId="77777777" w:rsidR="00D45640" w:rsidRPr="00D45640" w:rsidRDefault="00D45640" w:rsidP="00D45640">
      <w:pPr>
        <w:spacing w:before="100" w:beforeAutospacing="1" w:after="100" w:afterAutospacing="1" w:line="240" w:lineRule="auto"/>
        <w:outlineLvl w:val="2"/>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Bilag – Mulige interessekonflikter</w:t>
      </w:r>
    </w:p>
    <w:p w14:paraId="106DBA14"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Nedenfor er de potentielle interessekonflikter, som er identificeret og godkendt af Rugby Danmarks Turneringsudvalg. Hvis et panelmedlem vurderer, at de har en interessekonflikt i en sag, skal dette oplyses, og medlemmet skal træde tilbage fra behandlingen af sagen. Disse retningslinjer gælder også for medlemmer af Røde Kort Panelet.</w:t>
      </w:r>
    </w:p>
    <w:p w14:paraId="5C884497" w14:textId="77777777" w:rsidR="00D45640" w:rsidRPr="00D45640" w:rsidRDefault="00D45640" w:rsidP="00D45640">
      <w:pPr>
        <w:spacing w:before="100" w:beforeAutospacing="1" w:after="100" w:afterAutospacing="1" w:line="240" w:lineRule="auto"/>
        <w:outlineLvl w:val="3"/>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1. Klubtilhørsforhold</w:t>
      </w:r>
    </w:p>
    <w:p w14:paraId="72BC3EF3"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 </w:t>
      </w:r>
      <w:r w:rsidRPr="00D45640">
        <w:rPr>
          <w:rFonts w:ascii="Poppins" w:eastAsia="Times New Roman" w:hAnsi="Poppins" w:cs="Poppins"/>
          <w:b/>
          <w:bCs/>
          <w:color w:val="000000"/>
          <w:kern w:val="0"/>
          <w:sz w:val="22"/>
          <w:szCs w:val="22"/>
          <w:lang w:eastAsia="da-DK"/>
          <w14:ligatures w14:val="none"/>
        </w:rPr>
        <w:t>Nuværende klubmedlemskab</w:t>
      </w:r>
      <w:r w:rsidRPr="00D45640">
        <w:rPr>
          <w:rFonts w:ascii="Poppins" w:eastAsia="Times New Roman" w:hAnsi="Poppins" w:cs="Poppins"/>
          <w:color w:val="000000"/>
          <w:kern w:val="0"/>
          <w:sz w:val="22"/>
          <w:szCs w:val="22"/>
          <w:lang w:eastAsia="da-DK"/>
          <w14:ligatures w14:val="none"/>
        </w:rPr>
        <w:t> – Aktiv spiller, træner eller administrator i en klub, der er involveret i en sag.</w:t>
      </w:r>
      <w:r w:rsidRPr="00D45640">
        <w:rPr>
          <w:rFonts w:ascii="Poppins" w:eastAsia="Times New Roman" w:hAnsi="Poppins" w:cs="Poppins"/>
          <w:color w:val="000000"/>
          <w:kern w:val="0"/>
          <w:sz w:val="22"/>
          <w:szCs w:val="22"/>
          <w:lang w:eastAsia="da-DK"/>
          <w14:ligatures w14:val="none"/>
        </w:rPr>
        <w:br/>
        <w:t>• </w:t>
      </w:r>
      <w:r w:rsidRPr="00D45640">
        <w:rPr>
          <w:rFonts w:ascii="Poppins" w:eastAsia="Times New Roman" w:hAnsi="Poppins" w:cs="Poppins"/>
          <w:b/>
          <w:bCs/>
          <w:color w:val="000000"/>
          <w:kern w:val="0"/>
          <w:sz w:val="22"/>
          <w:szCs w:val="22"/>
          <w:lang w:eastAsia="da-DK"/>
          <w14:ligatures w14:val="none"/>
        </w:rPr>
        <w:t>Tidligere klubmedlemskab</w:t>
      </w:r>
      <w:r w:rsidRPr="00D45640">
        <w:rPr>
          <w:rFonts w:ascii="Poppins" w:eastAsia="Times New Roman" w:hAnsi="Poppins" w:cs="Poppins"/>
          <w:color w:val="000000"/>
          <w:kern w:val="0"/>
          <w:sz w:val="22"/>
          <w:szCs w:val="22"/>
          <w:lang w:eastAsia="da-DK"/>
          <w14:ligatures w14:val="none"/>
        </w:rPr>
        <w:t> – Langvarig tilknytning til en klub, selv hvis man ikke længere er aktiv.</w:t>
      </w:r>
    </w:p>
    <w:p w14:paraId="3AC7F846" w14:textId="77777777" w:rsidR="00D45640" w:rsidRPr="00D45640" w:rsidRDefault="00D45640" w:rsidP="00D45640">
      <w:pPr>
        <w:spacing w:before="100" w:beforeAutospacing="1" w:after="100" w:afterAutospacing="1" w:line="240" w:lineRule="auto"/>
        <w:outlineLvl w:val="3"/>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2. Personlige relationer</w:t>
      </w:r>
    </w:p>
    <w:p w14:paraId="248C62FC"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 </w:t>
      </w:r>
      <w:r w:rsidRPr="00D45640">
        <w:rPr>
          <w:rFonts w:ascii="Poppins" w:eastAsia="Times New Roman" w:hAnsi="Poppins" w:cs="Poppins"/>
          <w:b/>
          <w:bCs/>
          <w:color w:val="000000"/>
          <w:kern w:val="0"/>
          <w:sz w:val="22"/>
          <w:szCs w:val="22"/>
          <w:lang w:eastAsia="da-DK"/>
          <w14:ligatures w14:val="none"/>
        </w:rPr>
        <w:t>Venskaber eller personlige relationer</w:t>
      </w:r>
      <w:r w:rsidRPr="00D45640">
        <w:rPr>
          <w:rFonts w:ascii="Poppins" w:eastAsia="Times New Roman" w:hAnsi="Poppins" w:cs="Poppins"/>
          <w:color w:val="000000"/>
          <w:kern w:val="0"/>
          <w:sz w:val="22"/>
          <w:szCs w:val="22"/>
          <w:lang w:eastAsia="da-DK"/>
          <w14:ligatures w14:val="none"/>
        </w:rPr>
        <w:t> – Nære relationer til en spiller eller dommer, der er involveret i en disciplinærsag.</w:t>
      </w:r>
      <w:r w:rsidRPr="00D45640">
        <w:rPr>
          <w:rFonts w:ascii="Poppins" w:eastAsia="Times New Roman" w:hAnsi="Poppins" w:cs="Poppins"/>
          <w:color w:val="000000"/>
          <w:kern w:val="0"/>
          <w:sz w:val="22"/>
          <w:szCs w:val="22"/>
          <w:lang w:eastAsia="da-DK"/>
          <w14:ligatures w14:val="none"/>
        </w:rPr>
        <w:br/>
        <w:t>• </w:t>
      </w:r>
      <w:r w:rsidRPr="00D45640">
        <w:rPr>
          <w:rFonts w:ascii="Poppins" w:eastAsia="Times New Roman" w:hAnsi="Poppins" w:cs="Poppins"/>
          <w:b/>
          <w:bCs/>
          <w:color w:val="000000"/>
          <w:kern w:val="0"/>
          <w:sz w:val="22"/>
          <w:szCs w:val="22"/>
          <w:lang w:eastAsia="da-DK"/>
          <w14:ligatures w14:val="none"/>
        </w:rPr>
        <w:t>Tidligere konflikter</w:t>
      </w:r>
      <w:r w:rsidRPr="00D45640">
        <w:rPr>
          <w:rFonts w:ascii="Poppins" w:eastAsia="Times New Roman" w:hAnsi="Poppins" w:cs="Poppins"/>
          <w:color w:val="000000"/>
          <w:kern w:val="0"/>
          <w:sz w:val="22"/>
          <w:szCs w:val="22"/>
          <w:lang w:eastAsia="da-DK"/>
          <w14:ligatures w14:val="none"/>
        </w:rPr>
        <w:t> – Historik med personlige uoverensstemmelser med en spiller eller officiel i sagen.</w:t>
      </w:r>
    </w:p>
    <w:p w14:paraId="38BE10F3" w14:textId="77777777" w:rsidR="00D45640" w:rsidRPr="00D45640" w:rsidRDefault="00D45640" w:rsidP="00D45640">
      <w:pPr>
        <w:spacing w:before="100" w:beforeAutospacing="1" w:after="100" w:afterAutospacing="1" w:line="240" w:lineRule="auto"/>
        <w:outlineLvl w:val="3"/>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3. Tidligere involvering</w:t>
      </w:r>
    </w:p>
    <w:p w14:paraId="6E9D04FA"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 </w:t>
      </w:r>
      <w:r w:rsidRPr="00D45640">
        <w:rPr>
          <w:rFonts w:ascii="Poppins" w:eastAsia="Times New Roman" w:hAnsi="Poppins" w:cs="Poppins"/>
          <w:b/>
          <w:bCs/>
          <w:color w:val="000000"/>
          <w:kern w:val="0"/>
          <w:sz w:val="22"/>
          <w:szCs w:val="22"/>
          <w:lang w:eastAsia="da-DK"/>
          <w14:ligatures w14:val="none"/>
        </w:rPr>
        <w:t>Kampinvolvering</w:t>
      </w:r>
      <w:r w:rsidRPr="00D45640">
        <w:rPr>
          <w:rFonts w:ascii="Poppins" w:eastAsia="Times New Roman" w:hAnsi="Poppins" w:cs="Poppins"/>
          <w:color w:val="000000"/>
          <w:kern w:val="0"/>
          <w:sz w:val="22"/>
          <w:szCs w:val="22"/>
          <w:lang w:eastAsia="da-DK"/>
          <w14:ligatures w14:val="none"/>
        </w:rPr>
        <w:t> – Har været dommer eller assisterende dommer i den kamp, der behandles.</w:t>
      </w:r>
    </w:p>
    <w:p w14:paraId="18D4EEB2" w14:textId="77777777" w:rsidR="00D45640" w:rsidRPr="00D45640" w:rsidRDefault="00D45640" w:rsidP="00D45640">
      <w:pPr>
        <w:spacing w:before="100" w:beforeAutospacing="1" w:after="100" w:afterAutospacing="1" w:line="240" w:lineRule="auto"/>
        <w:outlineLvl w:val="3"/>
        <w:rPr>
          <w:rFonts w:ascii="Poppins" w:eastAsia="Times New Roman" w:hAnsi="Poppins" w:cs="Poppins"/>
          <w:b/>
          <w:bCs/>
          <w:color w:val="000000"/>
          <w:kern w:val="0"/>
          <w:sz w:val="22"/>
          <w:szCs w:val="22"/>
          <w:lang w:eastAsia="da-DK"/>
          <w14:ligatures w14:val="none"/>
        </w:rPr>
      </w:pPr>
      <w:r w:rsidRPr="00D45640">
        <w:rPr>
          <w:rFonts w:ascii="Poppins" w:eastAsia="Times New Roman" w:hAnsi="Poppins" w:cs="Poppins"/>
          <w:b/>
          <w:bCs/>
          <w:color w:val="000000"/>
          <w:kern w:val="0"/>
          <w:sz w:val="22"/>
          <w:szCs w:val="22"/>
          <w:lang w:eastAsia="da-DK"/>
          <w14:ligatures w14:val="none"/>
        </w:rPr>
        <w:t>4. Landshold</w:t>
      </w:r>
    </w:p>
    <w:p w14:paraId="3BD5F084" w14:textId="77777777" w:rsidR="00D45640" w:rsidRPr="00D45640" w:rsidRDefault="00D45640" w:rsidP="00D45640">
      <w:pPr>
        <w:spacing w:before="100" w:beforeAutospacing="1" w:after="100" w:afterAutospacing="1" w:line="240" w:lineRule="auto"/>
        <w:rPr>
          <w:rFonts w:ascii="Poppins" w:eastAsia="Times New Roman" w:hAnsi="Poppins" w:cs="Poppins"/>
          <w:color w:val="000000"/>
          <w:kern w:val="0"/>
          <w:sz w:val="22"/>
          <w:szCs w:val="22"/>
          <w:lang w:eastAsia="da-DK"/>
          <w14:ligatures w14:val="none"/>
        </w:rPr>
      </w:pPr>
      <w:r w:rsidRPr="00D45640">
        <w:rPr>
          <w:rFonts w:ascii="Poppins" w:eastAsia="Times New Roman" w:hAnsi="Poppins" w:cs="Poppins"/>
          <w:color w:val="000000"/>
          <w:kern w:val="0"/>
          <w:sz w:val="22"/>
          <w:szCs w:val="22"/>
          <w:lang w:eastAsia="da-DK"/>
          <w14:ligatures w14:val="none"/>
        </w:rPr>
        <w:t>• </w:t>
      </w:r>
      <w:r w:rsidRPr="00D45640">
        <w:rPr>
          <w:rFonts w:ascii="Poppins" w:eastAsia="Times New Roman" w:hAnsi="Poppins" w:cs="Poppins"/>
          <w:b/>
          <w:bCs/>
          <w:color w:val="000000"/>
          <w:kern w:val="0"/>
          <w:sz w:val="22"/>
          <w:szCs w:val="22"/>
          <w:lang w:eastAsia="da-DK"/>
          <w14:ligatures w14:val="none"/>
        </w:rPr>
        <w:t>Landsholdsbias</w:t>
      </w:r>
      <w:r w:rsidRPr="00D45640">
        <w:rPr>
          <w:rFonts w:ascii="Poppins" w:eastAsia="Times New Roman" w:hAnsi="Poppins" w:cs="Poppins"/>
          <w:color w:val="000000"/>
          <w:kern w:val="0"/>
          <w:sz w:val="22"/>
          <w:szCs w:val="22"/>
          <w:lang w:eastAsia="da-DK"/>
          <w14:ligatures w14:val="none"/>
        </w:rPr>
        <w:t> – Funktion som træner, leder eller udvælger for et landshold eller repræsentativt hold i en sag, der involverer en potentiel landsholdsspiller.</w:t>
      </w:r>
    </w:p>
    <w:p w14:paraId="12C71214" w14:textId="77777777" w:rsidR="007F078F" w:rsidRPr="00D45640" w:rsidRDefault="007F078F">
      <w:pPr>
        <w:rPr>
          <w:rFonts w:ascii="Poppins" w:hAnsi="Poppins" w:cs="Poppins"/>
          <w:sz w:val="22"/>
          <w:szCs w:val="22"/>
        </w:rPr>
      </w:pPr>
    </w:p>
    <w:sectPr w:rsidR="007F078F" w:rsidRPr="00D45640">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F428" w14:textId="77777777" w:rsidR="00AD0C85" w:rsidRDefault="00AD0C85" w:rsidP="004F1A1D">
      <w:pPr>
        <w:spacing w:after="0" w:line="240" w:lineRule="auto"/>
      </w:pPr>
      <w:r>
        <w:separator/>
      </w:r>
    </w:p>
  </w:endnote>
  <w:endnote w:type="continuationSeparator" w:id="0">
    <w:p w14:paraId="1694BAAA" w14:textId="77777777" w:rsidR="00AD0C85" w:rsidRDefault="00AD0C85" w:rsidP="004F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B21C" w14:textId="34947466" w:rsidR="004F1A1D" w:rsidRDefault="004F1A1D" w:rsidP="004F1A1D">
    <w:pPr>
      <w:pStyle w:val="Sidefod"/>
      <w:jc w:val="center"/>
    </w:pPr>
    <w:r>
      <w:rPr>
        <w:noProof/>
      </w:rPr>
      <w:drawing>
        <wp:inline distT="0" distB="0" distL="0" distR="0" wp14:anchorId="3E42397B" wp14:editId="320E29DD">
          <wp:extent cx="2179929" cy="847725"/>
          <wp:effectExtent l="0" t="0" r="0" b="0"/>
          <wp:docPr id="843440609" name="Billede 1" descr="Et billede, der indeholder Font/skrifttype, Grafik, tekst,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40609" name="Billede 1" descr="Et billede, der indeholder Font/skrifttype, Grafik, tekst, logo&#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2196052" cy="853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8DF0" w14:textId="77777777" w:rsidR="00AD0C85" w:rsidRDefault="00AD0C85" w:rsidP="004F1A1D">
      <w:pPr>
        <w:spacing w:after="0" w:line="240" w:lineRule="auto"/>
      </w:pPr>
      <w:r>
        <w:separator/>
      </w:r>
    </w:p>
  </w:footnote>
  <w:footnote w:type="continuationSeparator" w:id="0">
    <w:p w14:paraId="475D9D12" w14:textId="77777777" w:rsidR="00AD0C85" w:rsidRDefault="00AD0C85" w:rsidP="004F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F37"/>
    <w:multiLevelType w:val="multilevel"/>
    <w:tmpl w:val="4E56C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34939"/>
    <w:multiLevelType w:val="multilevel"/>
    <w:tmpl w:val="B5843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96651"/>
    <w:multiLevelType w:val="multilevel"/>
    <w:tmpl w:val="22BCD5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1C7E86"/>
    <w:multiLevelType w:val="multilevel"/>
    <w:tmpl w:val="37D67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E4FA2"/>
    <w:multiLevelType w:val="multilevel"/>
    <w:tmpl w:val="93AE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A6441D"/>
    <w:multiLevelType w:val="multilevel"/>
    <w:tmpl w:val="80CCB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E0CA6"/>
    <w:multiLevelType w:val="multilevel"/>
    <w:tmpl w:val="FD50A0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2773937">
    <w:abstractNumId w:val="4"/>
  </w:num>
  <w:num w:numId="2" w16cid:durableId="282854002">
    <w:abstractNumId w:val="1"/>
  </w:num>
  <w:num w:numId="3" w16cid:durableId="1150902876">
    <w:abstractNumId w:val="0"/>
  </w:num>
  <w:num w:numId="4" w16cid:durableId="1787238694">
    <w:abstractNumId w:val="3"/>
  </w:num>
  <w:num w:numId="5" w16cid:durableId="200243210">
    <w:abstractNumId w:val="6"/>
  </w:num>
  <w:num w:numId="6" w16cid:durableId="1522472257">
    <w:abstractNumId w:val="5"/>
  </w:num>
  <w:num w:numId="7" w16cid:durableId="605036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40"/>
    <w:rsid w:val="001D0AAD"/>
    <w:rsid w:val="004F1A1D"/>
    <w:rsid w:val="00644DF1"/>
    <w:rsid w:val="0065261A"/>
    <w:rsid w:val="007F078F"/>
    <w:rsid w:val="00880AF6"/>
    <w:rsid w:val="00AD0C85"/>
    <w:rsid w:val="00CC63A2"/>
    <w:rsid w:val="00D456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AEB6"/>
  <w15:chartTrackingRefBased/>
  <w15:docId w15:val="{99334D39-79C8-8042-B66D-FBEF3126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5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4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4564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D4564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4564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4564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4564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4564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4564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64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4564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4564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D4564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4564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4564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4564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4564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45640"/>
    <w:rPr>
      <w:rFonts w:eastAsiaTheme="majorEastAsia" w:cstheme="majorBidi"/>
      <w:color w:val="272727" w:themeColor="text1" w:themeTint="D8"/>
    </w:rPr>
  </w:style>
  <w:style w:type="paragraph" w:styleId="Titel">
    <w:name w:val="Title"/>
    <w:basedOn w:val="Normal"/>
    <w:next w:val="Normal"/>
    <w:link w:val="TitelTegn"/>
    <w:uiPriority w:val="10"/>
    <w:qFormat/>
    <w:rsid w:val="00D4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4564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4564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4564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4564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45640"/>
    <w:rPr>
      <w:i/>
      <w:iCs/>
      <w:color w:val="404040" w:themeColor="text1" w:themeTint="BF"/>
    </w:rPr>
  </w:style>
  <w:style w:type="paragraph" w:styleId="Listeafsnit">
    <w:name w:val="List Paragraph"/>
    <w:basedOn w:val="Normal"/>
    <w:uiPriority w:val="34"/>
    <w:qFormat/>
    <w:rsid w:val="00D45640"/>
    <w:pPr>
      <w:ind w:left="720"/>
      <w:contextualSpacing/>
    </w:pPr>
  </w:style>
  <w:style w:type="character" w:styleId="Kraftigfremhvning">
    <w:name w:val="Intense Emphasis"/>
    <w:basedOn w:val="Standardskrifttypeiafsnit"/>
    <w:uiPriority w:val="21"/>
    <w:qFormat/>
    <w:rsid w:val="00D45640"/>
    <w:rPr>
      <w:i/>
      <w:iCs/>
      <w:color w:val="0F4761" w:themeColor="accent1" w:themeShade="BF"/>
    </w:rPr>
  </w:style>
  <w:style w:type="paragraph" w:styleId="Strktcitat">
    <w:name w:val="Intense Quote"/>
    <w:basedOn w:val="Normal"/>
    <w:next w:val="Normal"/>
    <w:link w:val="StrktcitatTegn"/>
    <w:uiPriority w:val="30"/>
    <w:qFormat/>
    <w:rsid w:val="00D4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45640"/>
    <w:rPr>
      <w:i/>
      <w:iCs/>
      <w:color w:val="0F4761" w:themeColor="accent1" w:themeShade="BF"/>
    </w:rPr>
  </w:style>
  <w:style w:type="character" w:styleId="Kraftighenvisning">
    <w:name w:val="Intense Reference"/>
    <w:basedOn w:val="Standardskrifttypeiafsnit"/>
    <w:uiPriority w:val="32"/>
    <w:qFormat/>
    <w:rsid w:val="00D45640"/>
    <w:rPr>
      <w:b/>
      <w:bCs/>
      <w:smallCaps/>
      <w:color w:val="0F4761" w:themeColor="accent1" w:themeShade="BF"/>
      <w:spacing w:val="5"/>
    </w:rPr>
  </w:style>
  <w:style w:type="paragraph" w:styleId="NormalWeb">
    <w:name w:val="Normal (Web)"/>
    <w:basedOn w:val="Normal"/>
    <w:uiPriority w:val="99"/>
    <w:semiHidden/>
    <w:unhideWhenUsed/>
    <w:rsid w:val="00D4564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D45640"/>
    <w:rPr>
      <w:b/>
      <w:bCs/>
    </w:rPr>
  </w:style>
  <w:style w:type="character" w:customStyle="1" w:styleId="apple-converted-space">
    <w:name w:val="apple-converted-space"/>
    <w:basedOn w:val="Standardskrifttypeiafsnit"/>
    <w:rsid w:val="00D45640"/>
  </w:style>
  <w:style w:type="paragraph" w:styleId="Sidehoved">
    <w:name w:val="header"/>
    <w:basedOn w:val="Normal"/>
    <w:link w:val="SidehovedTegn"/>
    <w:uiPriority w:val="99"/>
    <w:unhideWhenUsed/>
    <w:rsid w:val="004F1A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F1A1D"/>
  </w:style>
  <w:style w:type="paragraph" w:styleId="Sidefod">
    <w:name w:val="footer"/>
    <w:basedOn w:val="Normal"/>
    <w:link w:val="SidefodTegn"/>
    <w:uiPriority w:val="99"/>
    <w:unhideWhenUsed/>
    <w:rsid w:val="004F1A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F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4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606</Words>
  <Characters>3702</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Lai Rasmussen</dc:creator>
  <cp:keywords/>
  <dc:description/>
  <cp:lastModifiedBy>Louise Wium Gotthardt</cp:lastModifiedBy>
  <cp:revision>3</cp:revision>
  <dcterms:created xsi:type="dcterms:W3CDTF">2025-03-06T08:07:00Z</dcterms:created>
  <dcterms:modified xsi:type="dcterms:W3CDTF">2025-03-06T08:12:00Z</dcterms:modified>
</cp:coreProperties>
</file>