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E12E3" w14:textId="7BBF3F2A" w:rsidR="00CF0C04" w:rsidRPr="00763E1D" w:rsidRDefault="003571D0" w:rsidP="00302949">
      <w:pPr>
        <w:pStyle w:val="Overskrift1"/>
        <w:rPr>
          <w:sz w:val="30"/>
          <w:szCs w:val="30"/>
        </w:rPr>
      </w:pPr>
      <w:r>
        <w:rPr>
          <w:noProof/>
        </w:rPr>
        <w:drawing>
          <wp:anchor distT="0" distB="0" distL="114300" distR="114300" simplePos="0" relativeHeight="251658240" behindDoc="1" locked="0" layoutInCell="1" allowOverlap="1" wp14:anchorId="3C224415" wp14:editId="67DA8762">
            <wp:simplePos x="0" y="0"/>
            <wp:positionH relativeFrom="column">
              <wp:posOffset>8953500</wp:posOffset>
            </wp:positionH>
            <wp:positionV relativeFrom="paragraph">
              <wp:posOffset>0</wp:posOffset>
            </wp:positionV>
            <wp:extent cx="509905" cy="612140"/>
            <wp:effectExtent l="0" t="0" r="4445" b="0"/>
            <wp:wrapTight wrapText="bothSides">
              <wp:wrapPolygon edited="0">
                <wp:start x="0" y="0"/>
                <wp:lineTo x="0" y="16133"/>
                <wp:lineTo x="7263" y="20838"/>
                <wp:lineTo x="13719" y="20838"/>
                <wp:lineTo x="20981" y="16133"/>
                <wp:lineTo x="20981" y="0"/>
                <wp:lineTo x="0" y="0"/>
              </wp:wrapPolygon>
            </wp:wrapTight>
            <wp:docPr id="1" name="Billede 1" descr="Et billede, der indeholder tegnin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U logo cmyk transp.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9905" cy="612140"/>
                    </a:xfrm>
                    <a:prstGeom prst="rect">
                      <a:avLst/>
                    </a:prstGeom>
                  </pic:spPr>
                </pic:pic>
              </a:graphicData>
            </a:graphic>
            <wp14:sizeRelH relativeFrom="margin">
              <wp14:pctWidth>0</wp14:pctWidth>
            </wp14:sizeRelH>
            <wp14:sizeRelV relativeFrom="margin">
              <wp14:pctHeight>0</wp14:pctHeight>
            </wp14:sizeRelV>
          </wp:anchor>
        </w:drawing>
      </w:r>
      <w:r w:rsidR="00CE7A08">
        <w:t>Bestyrelses</w:t>
      </w:r>
      <w:r w:rsidR="0076722F">
        <w:t xml:space="preserve">seminar og </w:t>
      </w:r>
      <w:r w:rsidR="00CE7A08">
        <w:t>møde</w:t>
      </w:r>
      <w:r w:rsidR="00763E1D">
        <w:t xml:space="preserve"> </w:t>
      </w:r>
      <w:r w:rsidR="00D90121">
        <w:rPr>
          <w:sz w:val="30"/>
          <w:szCs w:val="30"/>
        </w:rPr>
        <w:t>07</w:t>
      </w:r>
      <w:r w:rsidR="001E584A">
        <w:rPr>
          <w:sz w:val="30"/>
          <w:szCs w:val="30"/>
        </w:rPr>
        <w:t>.</w:t>
      </w:r>
      <w:r w:rsidR="00D90121">
        <w:rPr>
          <w:sz w:val="30"/>
          <w:szCs w:val="30"/>
        </w:rPr>
        <w:t>01</w:t>
      </w:r>
      <w:r w:rsidR="001E584A">
        <w:rPr>
          <w:sz w:val="30"/>
          <w:szCs w:val="30"/>
        </w:rPr>
        <w:t>.2</w:t>
      </w:r>
      <w:r w:rsidR="00D90121">
        <w:rPr>
          <w:sz w:val="30"/>
          <w:szCs w:val="30"/>
        </w:rPr>
        <w:t>4</w:t>
      </w:r>
    </w:p>
    <w:p w14:paraId="69E58A8C" w14:textId="668D9058" w:rsidR="00CE7A08" w:rsidRDefault="00CD5F09" w:rsidP="00CE7A08">
      <w:r>
        <w:br/>
      </w:r>
      <w:r w:rsidR="00D90121">
        <w:t>Fysi</w:t>
      </w:r>
      <w:r w:rsidR="00FD3523">
        <w:t>s</w:t>
      </w:r>
      <w:r w:rsidR="00D90121">
        <w:t xml:space="preserve">k fremmøde </w:t>
      </w:r>
      <w:r w:rsidR="001D1C42" w:rsidRPr="00FD3523">
        <w:t>hos Speed kl. 10-1</w:t>
      </w:r>
      <w:r w:rsidR="0076722F" w:rsidRPr="00FD3523">
        <w:t>6</w:t>
      </w:r>
    </w:p>
    <w:p w14:paraId="78998769" w14:textId="6B153120" w:rsidR="00375A41" w:rsidRDefault="00CE7A08" w:rsidP="00375A41">
      <w:pPr>
        <w:spacing w:after="0"/>
      </w:pPr>
      <w:r>
        <w:t>Tilstede:</w:t>
      </w:r>
      <w:r w:rsidR="00F235CC">
        <w:t xml:space="preserve"> </w:t>
      </w:r>
      <w:r w:rsidR="00AB47F8">
        <w:t>Ulrikka, Maria, Marlene, Nico, Thomas</w:t>
      </w:r>
      <w:r w:rsidR="00375A41">
        <w:t>,</w:t>
      </w:r>
      <w:r w:rsidR="00E75F0C">
        <w:t xml:space="preserve"> Mikael</w:t>
      </w:r>
      <w:r w:rsidR="00763E1D">
        <w:br/>
      </w:r>
      <w:r w:rsidR="00375A41">
        <w:t>Online</w:t>
      </w:r>
      <w:r>
        <w:t>:</w:t>
      </w:r>
    </w:p>
    <w:p w14:paraId="19064D93" w14:textId="77777777" w:rsidR="00004E14" w:rsidRDefault="00375A41" w:rsidP="00CE7A08">
      <w:r>
        <w:t>Afbud:</w:t>
      </w:r>
      <w:r w:rsidR="00A70C7F">
        <w:t xml:space="preserve"> Ivan, Brendan, Peter</w:t>
      </w:r>
    </w:p>
    <w:p w14:paraId="30EAADE1" w14:textId="7D1C3DD0" w:rsidR="00243898" w:rsidRDefault="00004E14" w:rsidP="00CE7A08">
      <w:r>
        <w:t>Referent: Maria</w:t>
      </w:r>
      <w:r w:rsidR="00243898">
        <w:br/>
      </w:r>
    </w:p>
    <w:tbl>
      <w:tblPr>
        <w:tblStyle w:val="Gittertabel4-farve3"/>
        <w:tblW w:w="0" w:type="auto"/>
        <w:tblLook w:val="04A0" w:firstRow="1" w:lastRow="0" w:firstColumn="1" w:lastColumn="0" w:noHBand="0" w:noVBand="1"/>
      </w:tblPr>
      <w:tblGrid>
        <w:gridCol w:w="2547"/>
        <w:gridCol w:w="5580"/>
        <w:gridCol w:w="5764"/>
        <w:gridCol w:w="1497"/>
      </w:tblGrid>
      <w:tr w:rsidR="00F654B3" w14:paraId="34A4DAB7" w14:textId="77777777" w:rsidTr="00375A41">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547" w:type="dxa"/>
          </w:tcPr>
          <w:p w14:paraId="02DFE700" w14:textId="4AC2CB9D" w:rsidR="00CE7A08" w:rsidRDefault="00CE7A08" w:rsidP="00CE7A08">
            <w:r>
              <w:t>Punkt</w:t>
            </w:r>
          </w:p>
        </w:tc>
        <w:tc>
          <w:tcPr>
            <w:tcW w:w="5580" w:type="dxa"/>
          </w:tcPr>
          <w:p w14:paraId="62ADAFA2" w14:textId="4CD7AA5F" w:rsidR="00CE7A08" w:rsidRDefault="00CE7A08" w:rsidP="00CE7A08">
            <w:pPr>
              <w:cnfStyle w:val="100000000000" w:firstRow="1" w:lastRow="0" w:firstColumn="0" w:lastColumn="0" w:oddVBand="0" w:evenVBand="0" w:oddHBand="0" w:evenHBand="0" w:firstRowFirstColumn="0" w:firstRowLastColumn="0" w:lastRowFirstColumn="0" w:lastRowLastColumn="0"/>
            </w:pPr>
            <w:r>
              <w:t>Indhold</w:t>
            </w:r>
          </w:p>
        </w:tc>
        <w:tc>
          <w:tcPr>
            <w:tcW w:w="5764" w:type="dxa"/>
          </w:tcPr>
          <w:p w14:paraId="3C37C261" w14:textId="474AEAC5" w:rsidR="00CE7A08" w:rsidRDefault="00CE7A08" w:rsidP="00CE7A08">
            <w:pPr>
              <w:cnfStyle w:val="100000000000" w:firstRow="1" w:lastRow="0" w:firstColumn="0" w:lastColumn="0" w:oddVBand="0" w:evenVBand="0" w:oddHBand="0" w:evenHBand="0" w:firstRowFirstColumn="0" w:firstRowLastColumn="0" w:lastRowFirstColumn="0" w:lastRowLastColumn="0"/>
            </w:pPr>
            <w:r>
              <w:t>Beslutning</w:t>
            </w:r>
          </w:p>
        </w:tc>
        <w:tc>
          <w:tcPr>
            <w:tcW w:w="1497" w:type="dxa"/>
          </w:tcPr>
          <w:p w14:paraId="4228DCA1" w14:textId="5731462D" w:rsidR="00CE7A08" w:rsidRDefault="00CE7A08" w:rsidP="00CE7A08">
            <w:pPr>
              <w:cnfStyle w:val="100000000000" w:firstRow="1" w:lastRow="0" w:firstColumn="0" w:lastColumn="0" w:oddVBand="0" w:evenVBand="0" w:oddHBand="0" w:evenHBand="0" w:firstRowFirstColumn="0" w:firstRowLastColumn="0" w:lastRowFirstColumn="0" w:lastRowLastColumn="0"/>
            </w:pPr>
            <w:r>
              <w:t>Ansvarlig</w:t>
            </w:r>
          </w:p>
        </w:tc>
      </w:tr>
      <w:tr w:rsidR="0076722F" w14:paraId="6A116ED1" w14:textId="77777777" w:rsidTr="00375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CDB6265" w14:textId="72546964" w:rsidR="0076722F" w:rsidRDefault="0076722F" w:rsidP="00CE7A08"/>
        </w:tc>
        <w:tc>
          <w:tcPr>
            <w:tcW w:w="5580" w:type="dxa"/>
          </w:tcPr>
          <w:p w14:paraId="0B6008E6" w14:textId="77777777" w:rsidR="00375A41" w:rsidRDefault="00375A41" w:rsidP="00CE7A08">
            <w:pPr>
              <w:cnfStyle w:val="000000100000" w:firstRow="0" w:lastRow="0" w:firstColumn="0" w:lastColumn="0" w:oddVBand="0" w:evenVBand="0" w:oddHBand="1" w:evenHBand="0" w:firstRowFirstColumn="0" w:firstRowLastColumn="0" w:lastRowFirstColumn="0" w:lastRowLastColumn="0"/>
              <w:rPr>
                <w:b/>
                <w:bCs/>
              </w:rPr>
            </w:pPr>
          </w:p>
          <w:p w14:paraId="46401E55" w14:textId="23648DA0" w:rsidR="0076722F" w:rsidRDefault="00375A41" w:rsidP="00CE7A08">
            <w:pPr>
              <w:cnfStyle w:val="000000100000" w:firstRow="0" w:lastRow="0" w:firstColumn="0" w:lastColumn="0" w:oddVBand="0" w:evenVBand="0" w:oddHBand="1" w:evenHBand="0" w:firstRowFirstColumn="0" w:firstRowLastColumn="0" w:lastRowFirstColumn="0" w:lastRowLastColumn="0"/>
              <w:rPr>
                <w:b/>
                <w:bCs/>
              </w:rPr>
            </w:pPr>
            <w:r w:rsidRPr="00375A41">
              <w:rPr>
                <w:b/>
                <w:bCs/>
              </w:rPr>
              <w:t>Seminar</w:t>
            </w:r>
            <w:r>
              <w:rPr>
                <w:b/>
                <w:bCs/>
              </w:rPr>
              <w:t xml:space="preserve"> fra 10</w:t>
            </w:r>
            <w:r w:rsidR="002E4307">
              <w:rPr>
                <w:b/>
                <w:bCs/>
              </w:rPr>
              <w:t xml:space="preserve"> til ca. 1</w:t>
            </w:r>
            <w:r>
              <w:rPr>
                <w:b/>
                <w:bCs/>
              </w:rPr>
              <w:t>4</w:t>
            </w:r>
            <w:r w:rsidR="00004E14">
              <w:rPr>
                <w:b/>
                <w:bCs/>
              </w:rPr>
              <w:t xml:space="preserve"> (uden referat)</w:t>
            </w:r>
          </w:p>
          <w:p w14:paraId="375AC0DE" w14:textId="7E42082A" w:rsidR="00375A41" w:rsidRPr="00375A41" w:rsidRDefault="00375A41" w:rsidP="00CE7A08">
            <w:pPr>
              <w:cnfStyle w:val="000000100000" w:firstRow="0" w:lastRow="0" w:firstColumn="0" w:lastColumn="0" w:oddVBand="0" w:evenVBand="0" w:oddHBand="1" w:evenHBand="0" w:firstRowFirstColumn="0" w:firstRowLastColumn="0" w:lastRowFirstColumn="0" w:lastRowLastColumn="0"/>
              <w:rPr>
                <w:b/>
                <w:bCs/>
              </w:rPr>
            </w:pPr>
          </w:p>
        </w:tc>
        <w:tc>
          <w:tcPr>
            <w:tcW w:w="5764" w:type="dxa"/>
          </w:tcPr>
          <w:p w14:paraId="2FA5C803" w14:textId="77777777" w:rsidR="0076722F" w:rsidRDefault="0076722F" w:rsidP="00CE7A08">
            <w:pPr>
              <w:cnfStyle w:val="000000100000" w:firstRow="0" w:lastRow="0" w:firstColumn="0" w:lastColumn="0" w:oddVBand="0" w:evenVBand="0" w:oddHBand="1" w:evenHBand="0" w:firstRowFirstColumn="0" w:firstRowLastColumn="0" w:lastRowFirstColumn="0" w:lastRowLastColumn="0"/>
            </w:pPr>
          </w:p>
        </w:tc>
        <w:tc>
          <w:tcPr>
            <w:tcW w:w="1497" w:type="dxa"/>
          </w:tcPr>
          <w:p w14:paraId="05F6D9E2" w14:textId="77777777" w:rsidR="0076722F" w:rsidRDefault="0076722F" w:rsidP="00CE7A08">
            <w:pPr>
              <w:cnfStyle w:val="000000100000" w:firstRow="0" w:lastRow="0" w:firstColumn="0" w:lastColumn="0" w:oddVBand="0" w:evenVBand="0" w:oddHBand="1" w:evenHBand="0" w:firstRowFirstColumn="0" w:firstRowLastColumn="0" w:lastRowFirstColumn="0" w:lastRowLastColumn="0"/>
            </w:pPr>
          </w:p>
        </w:tc>
      </w:tr>
      <w:tr w:rsidR="0076722F" w14:paraId="25650CC7" w14:textId="77777777" w:rsidTr="00375A41">
        <w:tc>
          <w:tcPr>
            <w:cnfStyle w:val="001000000000" w:firstRow="0" w:lastRow="0" w:firstColumn="1" w:lastColumn="0" w:oddVBand="0" w:evenVBand="0" w:oddHBand="0" w:evenHBand="0" w:firstRowFirstColumn="0" w:firstRowLastColumn="0" w:lastRowFirstColumn="0" w:lastRowLastColumn="0"/>
            <w:tcW w:w="2547" w:type="dxa"/>
          </w:tcPr>
          <w:p w14:paraId="4A97A65C" w14:textId="586DF75C" w:rsidR="0076722F" w:rsidRDefault="0076722F" w:rsidP="00CE7A08">
            <w:r>
              <w:t>Transformationsår</w:t>
            </w:r>
          </w:p>
        </w:tc>
        <w:tc>
          <w:tcPr>
            <w:tcW w:w="5580" w:type="dxa"/>
          </w:tcPr>
          <w:p w14:paraId="7E859D33" w14:textId="77777777" w:rsidR="0076722F" w:rsidRDefault="0076722F" w:rsidP="00CE7A08">
            <w:pPr>
              <w:cnfStyle w:val="000000000000" w:firstRow="0" w:lastRow="0" w:firstColumn="0" w:lastColumn="0" w:oddVBand="0" w:evenVBand="0" w:oddHBand="0" w:evenHBand="0" w:firstRowFirstColumn="0" w:firstRowLastColumn="0" w:lastRowFirstColumn="0" w:lastRowLastColumn="0"/>
            </w:pPr>
            <w:r>
              <w:t>Hvad betyder det?</w:t>
            </w:r>
          </w:p>
          <w:p w14:paraId="0BB6202A" w14:textId="77777777" w:rsidR="0076722F" w:rsidRDefault="0076722F" w:rsidP="00CE7A08">
            <w:pPr>
              <w:cnfStyle w:val="000000000000" w:firstRow="0" w:lastRow="0" w:firstColumn="0" w:lastColumn="0" w:oddVBand="0" w:evenVBand="0" w:oddHBand="0" w:evenHBand="0" w:firstRowFirstColumn="0" w:firstRowLastColumn="0" w:lastRowFirstColumn="0" w:lastRowLastColumn="0"/>
            </w:pPr>
            <w:r>
              <w:t>Hvad pejler vi efter (strategiaftale)?</w:t>
            </w:r>
          </w:p>
          <w:p w14:paraId="703F5BD5" w14:textId="0328F3E5" w:rsidR="0076722F" w:rsidRDefault="0076722F" w:rsidP="00CE7A08">
            <w:pPr>
              <w:cnfStyle w:val="000000000000" w:firstRow="0" w:lastRow="0" w:firstColumn="0" w:lastColumn="0" w:oddVBand="0" w:evenVBand="0" w:oddHBand="0" w:evenHBand="0" w:firstRowFirstColumn="0" w:firstRowLastColumn="0" w:lastRowFirstColumn="0" w:lastRowLastColumn="0"/>
            </w:pPr>
            <w:r>
              <w:t>Andre mål? Landshold</w:t>
            </w:r>
          </w:p>
          <w:p w14:paraId="420C4201" w14:textId="77777777" w:rsidR="0076722F" w:rsidRDefault="00FD3523" w:rsidP="00CE7A08">
            <w:pPr>
              <w:cnfStyle w:val="000000000000" w:firstRow="0" w:lastRow="0" w:firstColumn="0" w:lastColumn="0" w:oddVBand="0" w:evenVBand="0" w:oddHBand="0" w:evenHBand="0" w:firstRowFirstColumn="0" w:firstRowLastColumn="0" w:lastRowFirstColumn="0" w:lastRowLastColumn="0"/>
            </w:pPr>
            <w:r>
              <w:t>Brainstorm</w:t>
            </w:r>
          </w:p>
          <w:p w14:paraId="36D5E1E7" w14:textId="0B43C5E9" w:rsidR="00375A41" w:rsidRDefault="00375A41" w:rsidP="00CE7A08">
            <w:pPr>
              <w:cnfStyle w:val="000000000000" w:firstRow="0" w:lastRow="0" w:firstColumn="0" w:lastColumn="0" w:oddVBand="0" w:evenVBand="0" w:oddHBand="0" w:evenHBand="0" w:firstRowFirstColumn="0" w:firstRowLastColumn="0" w:lastRowFirstColumn="0" w:lastRowLastColumn="0"/>
            </w:pPr>
          </w:p>
        </w:tc>
        <w:tc>
          <w:tcPr>
            <w:tcW w:w="5764" w:type="dxa"/>
          </w:tcPr>
          <w:p w14:paraId="46483A87" w14:textId="77777777" w:rsidR="0076722F" w:rsidRDefault="0076722F" w:rsidP="00CE7A08">
            <w:pPr>
              <w:cnfStyle w:val="000000000000" w:firstRow="0" w:lastRow="0" w:firstColumn="0" w:lastColumn="0" w:oddVBand="0" w:evenVBand="0" w:oddHBand="0" w:evenHBand="0" w:firstRowFirstColumn="0" w:firstRowLastColumn="0" w:lastRowFirstColumn="0" w:lastRowLastColumn="0"/>
            </w:pPr>
          </w:p>
        </w:tc>
        <w:tc>
          <w:tcPr>
            <w:tcW w:w="1497" w:type="dxa"/>
          </w:tcPr>
          <w:p w14:paraId="5BFA1E30" w14:textId="77777777" w:rsidR="0076722F" w:rsidRDefault="0076722F" w:rsidP="00CE7A08">
            <w:pPr>
              <w:cnfStyle w:val="000000000000" w:firstRow="0" w:lastRow="0" w:firstColumn="0" w:lastColumn="0" w:oddVBand="0" w:evenVBand="0" w:oddHBand="0" w:evenHBand="0" w:firstRowFirstColumn="0" w:firstRowLastColumn="0" w:lastRowFirstColumn="0" w:lastRowLastColumn="0"/>
            </w:pPr>
          </w:p>
        </w:tc>
      </w:tr>
      <w:tr w:rsidR="0076722F" w14:paraId="0C3D0262" w14:textId="77777777" w:rsidTr="00375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FF6C61F" w14:textId="074A08AE" w:rsidR="0076722F" w:rsidRDefault="0076722F" w:rsidP="00CE7A08">
            <w:r>
              <w:t>Fra mål til handlinger</w:t>
            </w:r>
          </w:p>
        </w:tc>
        <w:tc>
          <w:tcPr>
            <w:tcW w:w="5580" w:type="dxa"/>
          </w:tcPr>
          <w:p w14:paraId="18D83B1F" w14:textId="77777777" w:rsidR="0076722F" w:rsidRDefault="0076722F" w:rsidP="00CE7A08">
            <w:pPr>
              <w:cnfStyle w:val="000000100000" w:firstRow="0" w:lastRow="0" w:firstColumn="0" w:lastColumn="0" w:oddVBand="0" w:evenVBand="0" w:oddHBand="1" w:evenHBand="0" w:firstRowFirstColumn="0" w:firstRowLastColumn="0" w:lastRowFirstColumn="0" w:lastRowLastColumn="0"/>
            </w:pPr>
            <w:r>
              <w:t>Vi udarbejder en plan for 2024 (konkret frem til sommer – mere løst over hele året)</w:t>
            </w:r>
          </w:p>
          <w:p w14:paraId="791B5771" w14:textId="03C16EC6" w:rsidR="0076722F" w:rsidRDefault="0076722F" w:rsidP="00CE7A08">
            <w:pPr>
              <w:cnfStyle w:val="000000100000" w:firstRow="0" w:lastRow="0" w:firstColumn="0" w:lastColumn="0" w:oddVBand="0" w:evenVBand="0" w:oddHBand="1" w:evenHBand="0" w:firstRowFirstColumn="0" w:firstRowLastColumn="0" w:lastRowFirstColumn="0" w:lastRowLastColumn="0"/>
            </w:pPr>
          </w:p>
        </w:tc>
        <w:tc>
          <w:tcPr>
            <w:tcW w:w="5764" w:type="dxa"/>
          </w:tcPr>
          <w:p w14:paraId="28F6957E" w14:textId="77777777" w:rsidR="0076722F" w:rsidRDefault="0076722F" w:rsidP="00CE7A08">
            <w:pPr>
              <w:cnfStyle w:val="000000100000" w:firstRow="0" w:lastRow="0" w:firstColumn="0" w:lastColumn="0" w:oddVBand="0" w:evenVBand="0" w:oddHBand="1" w:evenHBand="0" w:firstRowFirstColumn="0" w:firstRowLastColumn="0" w:lastRowFirstColumn="0" w:lastRowLastColumn="0"/>
            </w:pPr>
          </w:p>
        </w:tc>
        <w:tc>
          <w:tcPr>
            <w:tcW w:w="1497" w:type="dxa"/>
          </w:tcPr>
          <w:p w14:paraId="16D1DDF7" w14:textId="77777777" w:rsidR="0076722F" w:rsidRDefault="0076722F" w:rsidP="00CE7A08">
            <w:pPr>
              <w:cnfStyle w:val="000000100000" w:firstRow="0" w:lastRow="0" w:firstColumn="0" w:lastColumn="0" w:oddVBand="0" w:evenVBand="0" w:oddHBand="1" w:evenHBand="0" w:firstRowFirstColumn="0" w:firstRowLastColumn="0" w:lastRowFirstColumn="0" w:lastRowLastColumn="0"/>
            </w:pPr>
          </w:p>
        </w:tc>
      </w:tr>
      <w:tr w:rsidR="0076722F" w14:paraId="3AF55B6D" w14:textId="77777777" w:rsidTr="00375A41">
        <w:tc>
          <w:tcPr>
            <w:cnfStyle w:val="001000000000" w:firstRow="0" w:lastRow="0" w:firstColumn="1" w:lastColumn="0" w:oddVBand="0" w:evenVBand="0" w:oddHBand="0" w:evenHBand="0" w:firstRowFirstColumn="0" w:firstRowLastColumn="0" w:lastRowFirstColumn="0" w:lastRowLastColumn="0"/>
            <w:tcW w:w="2547" w:type="dxa"/>
          </w:tcPr>
          <w:p w14:paraId="58B763D9" w14:textId="77654515" w:rsidR="0076722F" w:rsidRDefault="0076722F" w:rsidP="00CE7A08">
            <w:r>
              <w:t>Organisation</w:t>
            </w:r>
          </w:p>
        </w:tc>
        <w:tc>
          <w:tcPr>
            <w:tcW w:w="5580" w:type="dxa"/>
          </w:tcPr>
          <w:p w14:paraId="5C8EBAF9" w14:textId="77777777" w:rsidR="0076722F" w:rsidRDefault="0076722F" w:rsidP="00CE7A08">
            <w:pPr>
              <w:cnfStyle w:val="000000000000" w:firstRow="0" w:lastRow="0" w:firstColumn="0" w:lastColumn="0" w:oddVBand="0" w:evenVBand="0" w:oddHBand="0" w:evenHBand="0" w:firstRowFirstColumn="0" w:firstRowLastColumn="0" w:lastRowFirstColumn="0" w:lastRowLastColumn="0"/>
            </w:pPr>
            <w:r>
              <w:t>Ansættelser</w:t>
            </w:r>
          </w:p>
          <w:p w14:paraId="7CD056DD" w14:textId="77777777" w:rsidR="0076722F" w:rsidRDefault="0076722F" w:rsidP="00CE7A08">
            <w:pPr>
              <w:cnfStyle w:val="000000000000" w:firstRow="0" w:lastRow="0" w:firstColumn="0" w:lastColumn="0" w:oddVBand="0" w:evenVBand="0" w:oddHBand="0" w:evenHBand="0" w:firstRowFirstColumn="0" w:firstRowLastColumn="0" w:lastRowFirstColumn="0" w:lastRowLastColumn="0"/>
            </w:pPr>
            <w:r>
              <w:t>Forretningsorden</w:t>
            </w:r>
          </w:p>
          <w:p w14:paraId="66852A55" w14:textId="77777777" w:rsidR="0076722F" w:rsidRDefault="0076722F" w:rsidP="00CE7A08">
            <w:pPr>
              <w:cnfStyle w:val="000000000000" w:firstRow="0" w:lastRow="0" w:firstColumn="0" w:lastColumn="0" w:oddVBand="0" w:evenVBand="0" w:oddHBand="0" w:evenHBand="0" w:firstRowFirstColumn="0" w:firstRowLastColumn="0" w:lastRowFirstColumn="0" w:lastRowLastColumn="0"/>
            </w:pPr>
            <w:r>
              <w:t>Værdier bredes ud</w:t>
            </w:r>
          </w:p>
          <w:p w14:paraId="7601DFD8" w14:textId="77777777" w:rsidR="0076722F" w:rsidRDefault="0076722F" w:rsidP="00CE7A08">
            <w:pPr>
              <w:cnfStyle w:val="000000000000" w:firstRow="0" w:lastRow="0" w:firstColumn="0" w:lastColumn="0" w:oddVBand="0" w:evenVBand="0" w:oddHBand="0" w:evenHBand="0" w:firstRowFirstColumn="0" w:firstRowLastColumn="0" w:lastRowFirstColumn="0" w:lastRowLastColumn="0"/>
            </w:pPr>
            <w:r>
              <w:t>Klub/formandskontakt</w:t>
            </w:r>
          </w:p>
          <w:p w14:paraId="0E7E5CDE" w14:textId="712A1203" w:rsidR="00375A41" w:rsidRDefault="00375A41" w:rsidP="00CE7A08">
            <w:pPr>
              <w:cnfStyle w:val="000000000000" w:firstRow="0" w:lastRow="0" w:firstColumn="0" w:lastColumn="0" w:oddVBand="0" w:evenVBand="0" w:oddHBand="0" w:evenHBand="0" w:firstRowFirstColumn="0" w:firstRowLastColumn="0" w:lastRowFirstColumn="0" w:lastRowLastColumn="0"/>
            </w:pPr>
          </w:p>
        </w:tc>
        <w:tc>
          <w:tcPr>
            <w:tcW w:w="5764" w:type="dxa"/>
          </w:tcPr>
          <w:p w14:paraId="20BD6CBE" w14:textId="77777777" w:rsidR="0076722F" w:rsidRDefault="0076722F" w:rsidP="00CE7A08">
            <w:pPr>
              <w:cnfStyle w:val="000000000000" w:firstRow="0" w:lastRow="0" w:firstColumn="0" w:lastColumn="0" w:oddVBand="0" w:evenVBand="0" w:oddHBand="0" w:evenHBand="0" w:firstRowFirstColumn="0" w:firstRowLastColumn="0" w:lastRowFirstColumn="0" w:lastRowLastColumn="0"/>
            </w:pPr>
          </w:p>
        </w:tc>
        <w:tc>
          <w:tcPr>
            <w:tcW w:w="1497" w:type="dxa"/>
          </w:tcPr>
          <w:p w14:paraId="1E01826D" w14:textId="77777777" w:rsidR="0076722F" w:rsidRDefault="0076722F" w:rsidP="00CE7A08">
            <w:pPr>
              <w:cnfStyle w:val="000000000000" w:firstRow="0" w:lastRow="0" w:firstColumn="0" w:lastColumn="0" w:oddVBand="0" w:evenVBand="0" w:oddHBand="0" w:evenHBand="0" w:firstRowFirstColumn="0" w:firstRowLastColumn="0" w:lastRowFirstColumn="0" w:lastRowLastColumn="0"/>
            </w:pPr>
          </w:p>
        </w:tc>
      </w:tr>
      <w:tr w:rsidR="0076722F" w14:paraId="71429A5A" w14:textId="77777777" w:rsidTr="00375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170FB32" w14:textId="1B2F5760" w:rsidR="0076722F" w:rsidRDefault="0076722F" w:rsidP="00CE7A08">
            <w:r>
              <w:t>Flere spiller</w:t>
            </w:r>
          </w:p>
        </w:tc>
        <w:tc>
          <w:tcPr>
            <w:tcW w:w="5580" w:type="dxa"/>
          </w:tcPr>
          <w:p w14:paraId="65624533" w14:textId="77777777" w:rsidR="0076722F" w:rsidRDefault="0076722F" w:rsidP="00CE7A08">
            <w:pPr>
              <w:cnfStyle w:val="000000100000" w:firstRow="0" w:lastRow="0" w:firstColumn="0" w:lastColumn="0" w:oddVBand="0" w:evenVBand="0" w:oddHBand="1" w:evenHBand="0" w:firstRowFirstColumn="0" w:firstRowLastColumn="0" w:lastRowFirstColumn="0" w:lastRowLastColumn="0"/>
            </w:pPr>
            <w:r>
              <w:t>Uddannelse</w:t>
            </w:r>
          </w:p>
          <w:p w14:paraId="26A97663" w14:textId="77777777" w:rsidR="0076722F" w:rsidRDefault="0076722F" w:rsidP="00CE7A08">
            <w:pPr>
              <w:cnfStyle w:val="000000100000" w:firstRow="0" w:lastRow="0" w:firstColumn="0" w:lastColumn="0" w:oddVBand="0" w:evenVBand="0" w:oddHBand="1" w:evenHBand="0" w:firstRowFirstColumn="0" w:firstRowLastColumn="0" w:lastRowFirstColumn="0" w:lastRowLastColumn="0"/>
            </w:pPr>
            <w:r>
              <w:t>Rekruttering</w:t>
            </w:r>
          </w:p>
          <w:p w14:paraId="48D882BB" w14:textId="77777777" w:rsidR="0076722F" w:rsidRDefault="0076722F" w:rsidP="00CE7A08">
            <w:pPr>
              <w:cnfStyle w:val="000000100000" w:firstRow="0" w:lastRow="0" w:firstColumn="0" w:lastColumn="0" w:oddVBand="0" w:evenVBand="0" w:oddHBand="1" w:evenHBand="0" w:firstRowFirstColumn="0" w:firstRowLastColumn="0" w:lastRowFirstColumn="0" w:lastRowLastColumn="0"/>
            </w:pPr>
            <w:r>
              <w:t>Kommunikation</w:t>
            </w:r>
          </w:p>
          <w:p w14:paraId="1D46FC8C" w14:textId="77777777" w:rsidR="00FD3523" w:rsidRDefault="00FD3523" w:rsidP="00CE7A08">
            <w:pPr>
              <w:cnfStyle w:val="000000100000" w:firstRow="0" w:lastRow="0" w:firstColumn="0" w:lastColumn="0" w:oddVBand="0" w:evenVBand="0" w:oddHBand="1" w:evenHBand="0" w:firstRowFirstColumn="0" w:firstRowLastColumn="0" w:lastRowFirstColumn="0" w:lastRowLastColumn="0"/>
            </w:pPr>
            <w:r>
              <w:t>Visuel identitet – og måske navn?</w:t>
            </w:r>
          </w:p>
          <w:p w14:paraId="1661AE1E" w14:textId="40F54AE5" w:rsidR="00375A41" w:rsidRDefault="00375A41" w:rsidP="00CE7A08">
            <w:pPr>
              <w:cnfStyle w:val="000000100000" w:firstRow="0" w:lastRow="0" w:firstColumn="0" w:lastColumn="0" w:oddVBand="0" w:evenVBand="0" w:oddHBand="1" w:evenHBand="0" w:firstRowFirstColumn="0" w:firstRowLastColumn="0" w:lastRowFirstColumn="0" w:lastRowLastColumn="0"/>
            </w:pPr>
          </w:p>
        </w:tc>
        <w:tc>
          <w:tcPr>
            <w:tcW w:w="5764" w:type="dxa"/>
          </w:tcPr>
          <w:p w14:paraId="3C617F9A" w14:textId="77777777" w:rsidR="0076722F" w:rsidRDefault="0076722F" w:rsidP="00CE7A08">
            <w:pPr>
              <w:cnfStyle w:val="000000100000" w:firstRow="0" w:lastRow="0" w:firstColumn="0" w:lastColumn="0" w:oddVBand="0" w:evenVBand="0" w:oddHBand="1" w:evenHBand="0" w:firstRowFirstColumn="0" w:firstRowLastColumn="0" w:lastRowFirstColumn="0" w:lastRowLastColumn="0"/>
            </w:pPr>
          </w:p>
        </w:tc>
        <w:tc>
          <w:tcPr>
            <w:tcW w:w="1497" w:type="dxa"/>
          </w:tcPr>
          <w:p w14:paraId="03691476" w14:textId="77777777" w:rsidR="0076722F" w:rsidRDefault="0076722F" w:rsidP="00CE7A08">
            <w:pPr>
              <w:cnfStyle w:val="000000100000" w:firstRow="0" w:lastRow="0" w:firstColumn="0" w:lastColumn="0" w:oddVBand="0" w:evenVBand="0" w:oddHBand="1" w:evenHBand="0" w:firstRowFirstColumn="0" w:firstRowLastColumn="0" w:lastRowFirstColumn="0" w:lastRowLastColumn="0"/>
            </w:pPr>
          </w:p>
        </w:tc>
      </w:tr>
      <w:tr w:rsidR="0076722F" w14:paraId="60129894" w14:textId="77777777" w:rsidTr="00375A41">
        <w:tc>
          <w:tcPr>
            <w:cnfStyle w:val="001000000000" w:firstRow="0" w:lastRow="0" w:firstColumn="1" w:lastColumn="0" w:oddVBand="0" w:evenVBand="0" w:oddHBand="0" w:evenHBand="0" w:firstRowFirstColumn="0" w:firstRowLastColumn="0" w:lastRowFirstColumn="0" w:lastRowLastColumn="0"/>
            <w:tcW w:w="2547" w:type="dxa"/>
          </w:tcPr>
          <w:p w14:paraId="78DB4F11" w14:textId="4DDDBC86" w:rsidR="0076722F" w:rsidRDefault="0076722F" w:rsidP="00CE7A08">
            <w:r>
              <w:t>Aktiviteter</w:t>
            </w:r>
          </w:p>
        </w:tc>
        <w:tc>
          <w:tcPr>
            <w:tcW w:w="5580" w:type="dxa"/>
          </w:tcPr>
          <w:p w14:paraId="3603A051" w14:textId="77777777" w:rsidR="0076722F" w:rsidRDefault="0076722F" w:rsidP="00CE7A08">
            <w:pPr>
              <w:cnfStyle w:val="000000000000" w:firstRow="0" w:lastRow="0" w:firstColumn="0" w:lastColumn="0" w:oddVBand="0" w:evenVBand="0" w:oddHBand="0" w:evenHBand="0" w:firstRowFirstColumn="0" w:firstRowLastColumn="0" w:lastRowFirstColumn="0" w:lastRowLastColumn="0"/>
            </w:pPr>
            <w:r>
              <w:t>Funding</w:t>
            </w:r>
          </w:p>
          <w:p w14:paraId="4CF12954" w14:textId="77777777" w:rsidR="0076722F" w:rsidRDefault="0076722F" w:rsidP="00CE7A08">
            <w:pPr>
              <w:cnfStyle w:val="000000000000" w:firstRow="0" w:lastRow="0" w:firstColumn="0" w:lastColumn="0" w:oddVBand="0" w:evenVBand="0" w:oddHBand="0" w:evenHBand="0" w:firstRowFirstColumn="0" w:firstRowLastColumn="0" w:lastRowFirstColumn="0" w:lastRowLastColumn="0"/>
            </w:pPr>
            <w:r>
              <w:lastRenderedPageBreak/>
              <w:t>Turnering</w:t>
            </w:r>
          </w:p>
          <w:p w14:paraId="5B3707BD" w14:textId="77777777" w:rsidR="0076722F" w:rsidRDefault="0076722F" w:rsidP="00CE7A08">
            <w:pPr>
              <w:cnfStyle w:val="000000000000" w:firstRow="0" w:lastRow="0" w:firstColumn="0" w:lastColumn="0" w:oddVBand="0" w:evenVBand="0" w:oddHBand="0" w:evenHBand="0" w:firstRowFirstColumn="0" w:firstRowLastColumn="0" w:lastRowFirstColumn="0" w:lastRowLastColumn="0"/>
            </w:pPr>
            <w:r>
              <w:t xml:space="preserve">DM-ugen </w:t>
            </w:r>
          </w:p>
          <w:p w14:paraId="18593473" w14:textId="77777777" w:rsidR="0076722F" w:rsidRDefault="0076722F" w:rsidP="00CE7A08">
            <w:pPr>
              <w:cnfStyle w:val="000000000000" w:firstRow="0" w:lastRow="0" w:firstColumn="0" w:lastColumn="0" w:oddVBand="0" w:evenVBand="0" w:oddHBand="0" w:evenHBand="0" w:firstRowFirstColumn="0" w:firstRowLastColumn="0" w:lastRowFirstColumn="0" w:lastRowLastColumn="0"/>
            </w:pPr>
            <w:r>
              <w:t>OL</w:t>
            </w:r>
          </w:p>
          <w:p w14:paraId="1E2F8B54" w14:textId="77777777" w:rsidR="00FD3523" w:rsidRDefault="00FD3523" w:rsidP="00CE7A08">
            <w:pPr>
              <w:cnfStyle w:val="000000000000" w:firstRow="0" w:lastRow="0" w:firstColumn="0" w:lastColumn="0" w:oddVBand="0" w:evenVBand="0" w:oddHBand="0" w:evenHBand="0" w:firstRowFirstColumn="0" w:firstRowLastColumn="0" w:lastRowFirstColumn="0" w:lastRowLastColumn="0"/>
            </w:pPr>
            <w:r>
              <w:t>Sponsorevent</w:t>
            </w:r>
          </w:p>
          <w:p w14:paraId="7D032F8D" w14:textId="77777777" w:rsidR="00FD3523" w:rsidRDefault="00FD3523" w:rsidP="00CE7A08">
            <w:pPr>
              <w:cnfStyle w:val="000000000000" w:firstRow="0" w:lastRow="0" w:firstColumn="0" w:lastColumn="0" w:oddVBand="0" w:evenVBand="0" w:oddHBand="0" w:evenHBand="0" w:firstRowFirstColumn="0" w:firstRowLastColumn="0" w:lastRowFirstColumn="0" w:lastRowLastColumn="0"/>
            </w:pPr>
            <w:r>
              <w:t>Sommerlejr</w:t>
            </w:r>
          </w:p>
          <w:p w14:paraId="49B7C142" w14:textId="77777777" w:rsidR="00FD3523" w:rsidRDefault="00FD3523" w:rsidP="00CE7A08">
            <w:pPr>
              <w:cnfStyle w:val="000000000000" w:firstRow="0" w:lastRow="0" w:firstColumn="0" w:lastColumn="0" w:oddVBand="0" w:evenVBand="0" w:oddHBand="0" w:evenHBand="0" w:firstRowFirstColumn="0" w:firstRowLastColumn="0" w:lastRowFirstColumn="0" w:lastRowLastColumn="0"/>
            </w:pPr>
            <w:r>
              <w:t>Landskampe</w:t>
            </w:r>
          </w:p>
          <w:p w14:paraId="5133093A" w14:textId="77777777" w:rsidR="00FD3523" w:rsidRDefault="00FD3523" w:rsidP="00CE7A08">
            <w:pPr>
              <w:cnfStyle w:val="000000000000" w:firstRow="0" w:lastRow="0" w:firstColumn="0" w:lastColumn="0" w:oddVBand="0" w:evenVBand="0" w:oddHBand="0" w:evenHBand="0" w:firstRowFirstColumn="0" w:firstRowLastColumn="0" w:lastRowFirstColumn="0" w:lastRowLastColumn="0"/>
            </w:pPr>
            <w:r>
              <w:t>Event med den franske ambassade</w:t>
            </w:r>
          </w:p>
          <w:p w14:paraId="107544A0" w14:textId="296CA853" w:rsidR="00FD3523" w:rsidRDefault="00FD3523" w:rsidP="00CE7A08">
            <w:pPr>
              <w:cnfStyle w:val="000000000000" w:firstRow="0" w:lastRow="0" w:firstColumn="0" w:lastColumn="0" w:oddVBand="0" w:evenVBand="0" w:oddHBand="0" w:evenHBand="0" w:firstRowFirstColumn="0" w:firstRowLastColumn="0" w:lastRowFirstColumn="0" w:lastRowLastColumn="0"/>
            </w:pPr>
          </w:p>
        </w:tc>
        <w:tc>
          <w:tcPr>
            <w:tcW w:w="5764" w:type="dxa"/>
          </w:tcPr>
          <w:p w14:paraId="7DD674EE" w14:textId="77777777" w:rsidR="0076722F" w:rsidRDefault="0076722F" w:rsidP="00CE7A08">
            <w:pPr>
              <w:cnfStyle w:val="000000000000" w:firstRow="0" w:lastRow="0" w:firstColumn="0" w:lastColumn="0" w:oddVBand="0" w:evenVBand="0" w:oddHBand="0" w:evenHBand="0" w:firstRowFirstColumn="0" w:firstRowLastColumn="0" w:lastRowFirstColumn="0" w:lastRowLastColumn="0"/>
            </w:pPr>
          </w:p>
        </w:tc>
        <w:tc>
          <w:tcPr>
            <w:tcW w:w="1497" w:type="dxa"/>
          </w:tcPr>
          <w:p w14:paraId="2750C141" w14:textId="77777777" w:rsidR="0076722F" w:rsidRDefault="0076722F" w:rsidP="00CE7A08">
            <w:pPr>
              <w:cnfStyle w:val="000000000000" w:firstRow="0" w:lastRow="0" w:firstColumn="0" w:lastColumn="0" w:oddVBand="0" w:evenVBand="0" w:oddHBand="0" w:evenHBand="0" w:firstRowFirstColumn="0" w:firstRowLastColumn="0" w:lastRowFirstColumn="0" w:lastRowLastColumn="0"/>
            </w:pPr>
          </w:p>
        </w:tc>
      </w:tr>
      <w:tr w:rsidR="0076722F" w14:paraId="079C952B" w14:textId="77777777" w:rsidTr="00375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7F18365" w14:textId="77777777" w:rsidR="0076722F" w:rsidRDefault="0076722F" w:rsidP="00CE7A08"/>
        </w:tc>
        <w:tc>
          <w:tcPr>
            <w:tcW w:w="5580" w:type="dxa"/>
          </w:tcPr>
          <w:p w14:paraId="63B1B035" w14:textId="77777777" w:rsidR="00375A41" w:rsidRDefault="00375A41" w:rsidP="00CE7A08">
            <w:pPr>
              <w:cnfStyle w:val="000000100000" w:firstRow="0" w:lastRow="0" w:firstColumn="0" w:lastColumn="0" w:oddVBand="0" w:evenVBand="0" w:oddHBand="1" w:evenHBand="0" w:firstRowFirstColumn="0" w:firstRowLastColumn="0" w:lastRowFirstColumn="0" w:lastRowLastColumn="0"/>
            </w:pPr>
          </w:p>
          <w:p w14:paraId="7F954B06" w14:textId="2CB19BC6" w:rsidR="00375A41" w:rsidRDefault="0076722F" w:rsidP="00CE7A08">
            <w:pPr>
              <w:cnfStyle w:val="000000100000" w:firstRow="0" w:lastRow="0" w:firstColumn="0" w:lastColumn="0" w:oddVBand="0" w:evenVBand="0" w:oddHBand="1" w:evenHBand="0" w:firstRowFirstColumn="0" w:firstRowLastColumn="0" w:lastRowFirstColumn="0" w:lastRowLastColumn="0"/>
              <w:rPr>
                <w:b/>
                <w:bCs/>
              </w:rPr>
            </w:pPr>
            <w:r w:rsidRPr="00375A41">
              <w:rPr>
                <w:b/>
                <w:bCs/>
              </w:rPr>
              <w:t>Bestyrelsesmøde fra kl</w:t>
            </w:r>
            <w:r w:rsidR="004A5DF0">
              <w:rPr>
                <w:b/>
                <w:bCs/>
              </w:rPr>
              <w:t>.</w:t>
            </w:r>
            <w:r w:rsidRPr="00375A41">
              <w:rPr>
                <w:b/>
                <w:bCs/>
              </w:rPr>
              <w:t xml:space="preserve"> ca</w:t>
            </w:r>
            <w:r w:rsidR="004A5DF0">
              <w:rPr>
                <w:b/>
                <w:bCs/>
              </w:rPr>
              <w:t>.</w:t>
            </w:r>
            <w:r w:rsidRPr="00375A41">
              <w:rPr>
                <w:b/>
                <w:bCs/>
              </w:rPr>
              <w:t xml:space="preserve"> 14</w:t>
            </w:r>
            <w:r w:rsidR="002E4307">
              <w:rPr>
                <w:b/>
                <w:bCs/>
              </w:rPr>
              <w:t xml:space="preserve"> til </w:t>
            </w:r>
            <w:r w:rsidR="00375A41">
              <w:rPr>
                <w:b/>
                <w:bCs/>
              </w:rPr>
              <w:t>16</w:t>
            </w:r>
          </w:p>
          <w:p w14:paraId="174A9675" w14:textId="32C1D026" w:rsidR="00375A41" w:rsidRDefault="00375A41" w:rsidP="00A70C7F">
            <w:pPr>
              <w:cnfStyle w:val="000000100000" w:firstRow="0" w:lastRow="0" w:firstColumn="0" w:lastColumn="0" w:oddVBand="0" w:evenVBand="0" w:oddHBand="1" w:evenHBand="0" w:firstRowFirstColumn="0" w:firstRowLastColumn="0" w:lastRowFirstColumn="0" w:lastRowLastColumn="0"/>
            </w:pPr>
          </w:p>
        </w:tc>
        <w:tc>
          <w:tcPr>
            <w:tcW w:w="5764" w:type="dxa"/>
          </w:tcPr>
          <w:p w14:paraId="237AB509" w14:textId="77777777" w:rsidR="0076722F" w:rsidRDefault="0076722F" w:rsidP="00CE7A08">
            <w:pPr>
              <w:cnfStyle w:val="000000100000" w:firstRow="0" w:lastRow="0" w:firstColumn="0" w:lastColumn="0" w:oddVBand="0" w:evenVBand="0" w:oddHBand="1" w:evenHBand="0" w:firstRowFirstColumn="0" w:firstRowLastColumn="0" w:lastRowFirstColumn="0" w:lastRowLastColumn="0"/>
            </w:pPr>
          </w:p>
        </w:tc>
        <w:tc>
          <w:tcPr>
            <w:tcW w:w="1497" w:type="dxa"/>
          </w:tcPr>
          <w:p w14:paraId="357FEC64" w14:textId="77777777" w:rsidR="0076722F" w:rsidRDefault="0076722F" w:rsidP="00CE7A08">
            <w:pPr>
              <w:cnfStyle w:val="000000100000" w:firstRow="0" w:lastRow="0" w:firstColumn="0" w:lastColumn="0" w:oddVBand="0" w:evenVBand="0" w:oddHBand="1" w:evenHBand="0" w:firstRowFirstColumn="0" w:firstRowLastColumn="0" w:lastRowFirstColumn="0" w:lastRowLastColumn="0"/>
            </w:pPr>
          </w:p>
        </w:tc>
      </w:tr>
      <w:tr w:rsidR="00F654B3" w14:paraId="3E585E46" w14:textId="77777777" w:rsidTr="00375A41">
        <w:tc>
          <w:tcPr>
            <w:cnfStyle w:val="001000000000" w:firstRow="0" w:lastRow="0" w:firstColumn="1" w:lastColumn="0" w:oddVBand="0" w:evenVBand="0" w:oddHBand="0" w:evenHBand="0" w:firstRowFirstColumn="0" w:firstRowLastColumn="0" w:lastRowFirstColumn="0" w:lastRowLastColumn="0"/>
            <w:tcW w:w="2547" w:type="dxa"/>
          </w:tcPr>
          <w:p w14:paraId="629D393F" w14:textId="77777777" w:rsidR="00CE7A08" w:rsidRDefault="00CE7A08" w:rsidP="00CE7A08">
            <w:pPr>
              <w:rPr>
                <w:b w:val="0"/>
                <w:bCs w:val="0"/>
              </w:rPr>
            </w:pPr>
            <w:r>
              <w:t>1.</w:t>
            </w:r>
            <w:r w:rsidR="005D05A5">
              <w:t xml:space="preserve"> </w:t>
            </w:r>
            <w:r w:rsidRPr="00CE7A08">
              <w:t>Dagsorden</w:t>
            </w:r>
          </w:p>
          <w:p w14:paraId="33676A3C" w14:textId="4107C855" w:rsidR="007E640F" w:rsidRPr="00CE7A08" w:rsidRDefault="007E640F" w:rsidP="00CE7A08"/>
        </w:tc>
        <w:tc>
          <w:tcPr>
            <w:tcW w:w="5580" w:type="dxa"/>
          </w:tcPr>
          <w:p w14:paraId="2FE5C004" w14:textId="26BCDBAB" w:rsidR="0076722F" w:rsidRDefault="00763E1D" w:rsidP="00CE7A08">
            <w:pPr>
              <w:cnfStyle w:val="000000000000" w:firstRow="0" w:lastRow="0" w:firstColumn="0" w:lastColumn="0" w:oddVBand="0" w:evenVBand="0" w:oddHBand="0" w:evenHBand="0" w:firstRowFirstColumn="0" w:firstRowLastColumn="0" w:lastRowFirstColumn="0" w:lastRowLastColumn="0"/>
              <w:rPr>
                <w:rFonts w:cstheme="minorHAnsi"/>
              </w:rPr>
            </w:pPr>
            <w:r w:rsidRPr="005F7658">
              <w:rPr>
                <w:rFonts w:cstheme="minorHAnsi"/>
              </w:rPr>
              <w:t>Godkendelse af fremsendt dagsorden</w:t>
            </w:r>
          </w:p>
          <w:p w14:paraId="65981668" w14:textId="77777777" w:rsidR="0076722F" w:rsidRDefault="0076722F" w:rsidP="00CE7A08">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Hvilke punkter fra dagen skal formuleres til beslutning?</w:t>
            </w:r>
          </w:p>
          <w:p w14:paraId="21634BC7" w14:textId="3643E43F" w:rsidR="004A5DF0" w:rsidRPr="005F7658" w:rsidRDefault="004A5DF0" w:rsidP="00CE7A08">
            <w:pPr>
              <w:cnfStyle w:val="000000000000" w:firstRow="0" w:lastRow="0" w:firstColumn="0" w:lastColumn="0" w:oddVBand="0" w:evenVBand="0" w:oddHBand="0" w:evenHBand="0" w:firstRowFirstColumn="0" w:firstRowLastColumn="0" w:lastRowFirstColumn="0" w:lastRowLastColumn="0"/>
              <w:rPr>
                <w:rFonts w:cstheme="minorHAnsi"/>
              </w:rPr>
            </w:pPr>
          </w:p>
        </w:tc>
        <w:tc>
          <w:tcPr>
            <w:tcW w:w="5764" w:type="dxa"/>
          </w:tcPr>
          <w:p w14:paraId="18614FC9" w14:textId="77777777" w:rsidR="00F235CC" w:rsidRDefault="00A70C7F" w:rsidP="00763E1D">
            <w:pPr>
              <w:cnfStyle w:val="000000000000" w:firstRow="0" w:lastRow="0" w:firstColumn="0" w:lastColumn="0" w:oddVBand="0" w:evenVBand="0" w:oddHBand="0" w:evenHBand="0" w:firstRowFirstColumn="0" w:firstRowLastColumn="0" w:lastRowFirstColumn="0" w:lastRowLastColumn="0"/>
            </w:pPr>
            <w:r>
              <w:t>Godkendt</w:t>
            </w:r>
          </w:p>
          <w:p w14:paraId="795ECBCF" w14:textId="33D89F3A" w:rsidR="00A70C7F" w:rsidRDefault="00A70C7F" w:rsidP="00763E1D">
            <w:pPr>
              <w:cnfStyle w:val="000000000000" w:firstRow="0" w:lastRow="0" w:firstColumn="0" w:lastColumn="0" w:oddVBand="0" w:evenVBand="0" w:oddHBand="0" w:evenHBand="0" w:firstRowFirstColumn="0" w:firstRowLastColumn="0" w:lastRowFirstColumn="0" w:lastRowLastColumn="0"/>
            </w:pPr>
          </w:p>
        </w:tc>
        <w:tc>
          <w:tcPr>
            <w:tcW w:w="1497" w:type="dxa"/>
          </w:tcPr>
          <w:p w14:paraId="44BDBF15" w14:textId="774F6C46" w:rsidR="00CE7A08" w:rsidRDefault="00192587" w:rsidP="00CE7A08">
            <w:pPr>
              <w:cnfStyle w:val="000000000000" w:firstRow="0" w:lastRow="0" w:firstColumn="0" w:lastColumn="0" w:oddVBand="0" w:evenVBand="0" w:oddHBand="0" w:evenHBand="0" w:firstRowFirstColumn="0" w:firstRowLastColumn="0" w:lastRowFirstColumn="0" w:lastRowLastColumn="0"/>
            </w:pPr>
            <w:r>
              <w:t>UBN</w:t>
            </w:r>
          </w:p>
        </w:tc>
      </w:tr>
      <w:tr w:rsidR="00F654B3" w14:paraId="0CB09B57" w14:textId="77777777" w:rsidTr="004A5D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F256E82" w14:textId="7036F384" w:rsidR="00CE7A08" w:rsidRDefault="00CE7A08" w:rsidP="00CE7A08">
            <w:r>
              <w:t>2.</w:t>
            </w:r>
            <w:r w:rsidR="005D05A5">
              <w:t xml:space="preserve"> </w:t>
            </w:r>
            <w:r w:rsidR="00B043C4">
              <w:t>Regnskab</w:t>
            </w:r>
            <w:r w:rsidR="00F654B3">
              <w:br/>
            </w:r>
          </w:p>
        </w:tc>
        <w:tc>
          <w:tcPr>
            <w:tcW w:w="5580" w:type="dxa"/>
            <w:shd w:val="clear" w:color="auto" w:fill="E7E6E6" w:themeFill="background2"/>
          </w:tcPr>
          <w:p w14:paraId="3A0D4B37" w14:textId="504E0D14" w:rsidR="004A5DF0" w:rsidRPr="004A5DF0" w:rsidRDefault="00E75F0C" w:rsidP="004A5DF0">
            <w:pPr>
              <w:cnfStyle w:val="000000100000" w:firstRow="0" w:lastRow="0" w:firstColumn="0" w:lastColumn="0" w:oddVBand="0" w:evenVBand="0" w:oddHBand="1" w:evenHBand="0" w:firstRowFirstColumn="0" w:firstRowLastColumn="0" w:lastRowFirstColumn="0" w:lastRowLastColumn="0"/>
            </w:pPr>
            <w:r w:rsidRPr="004A5DF0">
              <w:t>Foreløbigt regnskab for foregående år</w:t>
            </w:r>
          </w:p>
        </w:tc>
        <w:tc>
          <w:tcPr>
            <w:tcW w:w="5764" w:type="dxa"/>
          </w:tcPr>
          <w:p w14:paraId="4E68296D" w14:textId="27C6F5D9" w:rsidR="000F79C9" w:rsidRDefault="00AB7214" w:rsidP="00CE7A08">
            <w:pPr>
              <w:cnfStyle w:val="000000100000" w:firstRow="0" w:lastRow="0" w:firstColumn="0" w:lastColumn="0" w:oddVBand="0" w:evenVBand="0" w:oddHBand="1" w:evenHBand="0" w:firstRowFirstColumn="0" w:firstRowLastColumn="0" w:lastRowFirstColumn="0" w:lastRowLastColumn="0"/>
            </w:pPr>
            <w:r>
              <w:t>Landsholdene (Mens XV og Kvinde 7’s) har ikke brugt deres afsatte midler fra budgettet 2023, det besluttes, at de overføres til de enkelte landshold til at kunne bruges i 2024.</w:t>
            </w:r>
          </w:p>
          <w:p w14:paraId="2B0B5C97" w14:textId="37B24E07" w:rsidR="00AB7214" w:rsidRDefault="00AB7214" w:rsidP="00CE7A08">
            <w:pPr>
              <w:cnfStyle w:val="000000100000" w:firstRow="0" w:lastRow="0" w:firstColumn="0" w:lastColumn="0" w:oddVBand="0" w:evenVBand="0" w:oddHBand="1" w:evenHBand="0" w:firstRowFirstColumn="0" w:firstRowLastColumn="0" w:lastRowFirstColumn="0" w:lastRowLastColumn="0"/>
            </w:pPr>
          </w:p>
        </w:tc>
        <w:tc>
          <w:tcPr>
            <w:tcW w:w="1497" w:type="dxa"/>
          </w:tcPr>
          <w:p w14:paraId="6DEBDE00" w14:textId="53091D38" w:rsidR="007569B7" w:rsidRDefault="0076722F" w:rsidP="00CE7A08">
            <w:pPr>
              <w:cnfStyle w:val="000000100000" w:firstRow="0" w:lastRow="0" w:firstColumn="0" w:lastColumn="0" w:oddVBand="0" w:evenVBand="0" w:oddHBand="1" w:evenHBand="0" w:firstRowFirstColumn="0" w:firstRowLastColumn="0" w:lastRowFirstColumn="0" w:lastRowLastColumn="0"/>
            </w:pPr>
            <w:r>
              <w:t>TA</w:t>
            </w:r>
          </w:p>
        </w:tc>
      </w:tr>
      <w:tr w:rsidR="00F654B3" w14:paraId="6A2EA03B" w14:textId="77777777" w:rsidTr="00375A41">
        <w:tc>
          <w:tcPr>
            <w:cnfStyle w:val="001000000000" w:firstRow="0" w:lastRow="0" w:firstColumn="1" w:lastColumn="0" w:oddVBand="0" w:evenVBand="0" w:oddHBand="0" w:evenHBand="0" w:firstRowFirstColumn="0" w:firstRowLastColumn="0" w:lastRowFirstColumn="0" w:lastRowLastColumn="0"/>
            <w:tcW w:w="2547" w:type="dxa"/>
          </w:tcPr>
          <w:p w14:paraId="6E441D76" w14:textId="785268D8" w:rsidR="00CE7A08" w:rsidRDefault="00CE7A08" w:rsidP="00CE7A08">
            <w:r>
              <w:t>3.</w:t>
            </w:r>
            <w:r w:rsidR="00B043C4">
              <w:t xml:space="preserve"> Rep. møde 17/3</w:t>
            </w:r>
            <w:r w:rsidR="00F654B3">
              <w:br/>
            </w:r>
          </w:p>
        </w:tc>
        <w:tc>
          <w:tcPr>
            <w:tcW w:w="5580" w:type="dxa"/>
          </w:tcPr>
          <w:p w14:paraId="79BC359A" w14:textId="5D1E9786" w:rsidR="00E75F0C" w:rsidRDefault="00E75F0C" w:rsidP="00CE7A08">
            <w:pPr>
              <w:cnfStyle w:val="000000000000" w:firstRow="0" w:lastRow="0" w:firstColumn="0" w:lastColumn="0" w:oddVBand="0" w:evenVBand="0" w:oddHBand="0" w:evenHBand="0" w:firstRowFirstColumn="0" w:firstRowLastColumn="0" w:lastRowFirstColumn="0" w:lastRowLastColumn="0"/>
            </w:pPr>
            <w:r w:rsidRPr="00E75F0C">
              <w:t>Planlægning af repræsentantskabsmøde</w:t>
            </w:r>
            <w:r w:rsidR="0076722F">
              <w:t xml:space="preserve"> den 17. marts</w:t>
            </w:r>
          </w:p>
          <w:p w14:paraId="10AF3B76" w14:textId="73F0D8DB" w:rsidR="00A273C6" w:rsidRDefault="00E75F0C" w:rsidP="00CE7A08">
            <w:pPr>
              <w:cnfStyle w:val="000000000000" w:firstRow="0" w:lastRow="0" w:firstColumn="0" w:lastColumn="0" w:oddVBand="0" w:evenVBand="0" w:oddHBand="0" w:evenHBand="0" w:firstRowFirstColumn="0" w:firstRowLastColumn="0" w:lastRowFirstColumn="0" w:lastRowLastColumn="0"/>
            </w:pPr>
            <w:r w:rsidRPr="00E75F0C">
              <w:t>Herunder valg/genvalg og vedtægter</w:t>
            </w:r>
          </w:p>
          <w:p w14:paraId="6823963B" w14:textId="0E110EC4" w:rsidR="00B7212C" w:rsidRDefault="00B7212C" w:rsidP="00CE7A08">
            <w:pPr>
              <w:cnfStyle w:val="000000000000" w:firstRow="0" w:lastRow="0" w:firstColumn="0" w:lastColumn="0" w:oddVBand="0" w:evenVBand="0" w:oddHBand="0" w:evenHBand="0" w:firstRowFirstColumn="0" w:firstRowLastColumn="0" w:lastRowFirstColumn="0" w:lastRowLastColumn="0"/>
            </w:pPr>
            <w:r>
              <w:t>Beretning</w:t>
            </w:r>
            <w:r w:rsidR="002850ED">
              <w:t xml:space="preserve"> – skriftlig og mundtlig</w:t>
            </w:r>
          </w:p>
          <w:p w14:paraId="462B354C" w14:textId="67750E37" w:rsidR="00E75F0C" w:rsidRPr="00B7212C" w:rsidRDefault="00E75F0C" w:rsidP="00CE7A08">
            <w:pPr>
              <w:cnfStyle w:val="000000000000" w:firstRow="0" w:lastRow="0" w:firstColumn="0" w:lastColumn="0" w:oddVBand="0" w:evenVBand="0" w:oddHBand="0" w:evenHBand="0" w:firstRowFirstColumn="0" w:firstRowLastColumn="0" w:lastRowFirstColumn="0" w:lastRowLastColumn="0"/>
            </w:pPr>
          </w:p>
        </w:tc>
        <w:tc>
          <w:tcPr>
            <w:tcW w:w="5764" w:type="dxa"/>
          </w:tcPr>
          <w:p w14:paraId="0CC583E8" w14:textId="498588CD" w:rsidR="00CE7A08" w:rsidRDefault="00AB7214" w:rsidP="00CE7A08">
            <w:pPr>
              <w:cnfStyle w:val="000000000000" w:firstRow="0" w:lastRow="0" w:firstColumn="0" w:lastColumn="0" w:oddVBand="0" w:evenVBand="0" w:oddHBand="0" w:evenHBand="0" w:firstRowFirstColumn="0" w:firstRowLastColumn="0" w:lastRowFirstColumn="0" w:lastRowLastColumn="0"/>
            </w:pPr>
            <w:r>
              <w:t>Konference d. 16/3: Se punkt 4</w:t>
            </w:r>
          </w:p>
          <w:p w14:paraId="621A1DD6" w14:textId="77777777" w:rsidR="00E04A71" w:rsidRDefault="00E04A71" w:rsidP="00CE7A08">
            <w:pPr>
              <w:cnfStyle w:val="000000000000" w:firstRow="0" w:lastRow="0" w:firstColumn="0" w:lastColumn="0" w:oddVBand="0" w:evenVBand="0" w:oddHBand="0" w:evenHBand="0" w:firstRowFirstColumn="0" w:firstRowLastColumn="0" w:lastRowFirstColumn="0" w:lastRowLastColumn="0"/>
            </w:pPr>
          </w:p>
          <w:p w14:paraId="4C50535A" w14:textId="06395FBA" w:rsidR="00E04A71" w:rsidRDefault="00AB7214" w:rsidP="00CE7A08">
            <w:pPr>
              <w:cnfStyle w:val="000000000000" w:firstRow="0" w:lastRow="0" w:firstColumn="0" w:lastColumn="0" w:oddVBand="0" w:evenVBand="0" w:oddHBand="0" w:evenHBand="0" w:firstRowFirstColumn="0" w:firstRowLastColumn="0" w:lastRowFirstColumn="0" w:lastRowLastColumn="0"/>
            </w:pPr>
            <w:r>
              <w:t xml:space="preserve">Repræsentantskabsmøde 17/3: På valg Brendan, </w:t>
            </w:r>
            <w:r w:rsidR="00E04A71">
              <w:t>Ivan</w:t>
            </w:r>
            <w:r>
              <w:t xml:space="preserve"> og Marlene</w:t>
            </w:r>
            <w:r w:rsidR="00E04A71">
              <w:t>. Ivan og Marlene ønsker genvalg. Brendan genopstiller ikke.</w:t>
            </w:r>
          </w:p>
          <w:p w14:paraId="1A25BCED" w14:textId="77777777" w:rsidR="00E04A71" w:rsidRDefault="00E04A71" w:rsidP="00CE7A08">
            <w:pPr>
              <w:cnfStyle w:val="000000000000" w:firstRow="0" w:lastRow="0" w:firstColumn="0" w:lastColumn="0" w:oddVBand="0" w:evenVBand="0" w:oddHBand="0" w:evenHBand="0" w:firstRowFirstColumn="0" w:firstRowLastColumn="0" w:lastRowFirstColumn="0" w:lastRowLastColumn="0"/>
            </w:pPr>
          </w:p>
          <w:p w14:paraId="2FFB27DA" w14:textId="0F2A74C3" w:rsidR="00E04A71" w:rsidRDefault="00E04A71" w:rsidP="00CE7A08">
            <w:pPr>
              <w:cnfStyle w:val="000000000000" w:firstRow="0" w:lastRow="0" w:firstColumn="0" w:lastColumn="0" w:oddVBand="0" w:evenVBand="0" w:oddHBand="0" w:evenHBand="0" w:firstRowFirstColumn="0" w:firstRowLastColumn="0" w:lastRowFirstColumn="0" w:lastRowLastColumn="0"/>
            </w:pPr>
            <w:r>
              <w:t>Beretning: Tidligere har det været skriftlig beretning, der bliver læst op på mødet. Det foreslås, at de folk, der er ansvarlig for de enkelte områder, skriver en kort beretning fra hver deres områder i det foregående år. Således at vi er fælles om at skrive beretningen. Den samlede beretning sendes ud med materialet inden mødet. Beretningen vil ikke blive læst op på mødet, men UBN vil fremlægge 2-3 punkter, der ser ud i fremtiden.</w:t>
            </w:r>
          </w:p>
          <w:p w14:paraId="4EEBE682" w14:textId="77777777" w:rsidR="00E04A71" w:rsidRDefault="00E04A71" w:rsidP="00CE7A08">
            <w:pPr>
              <w:cnfStyle w:val="000000000000" w:firstRow="0" w:lastRow="0" w:firstColumn="0" w:lastColumn="0" w:oddVBand="0" w:evenVBand="0" w:oddHBand="0" w:evenHBand="0" w:firstRowFirstColumn="0" w:firstRowLastColumn="0" w:lastRowFirstColumn="0" w:lastRowLastColumn="0"/>
            </w:pPr>
          </w:p>
          <w:p w14:paraId="02A88126" w14:textId="0FDF0D82" w:rsidR="00AB7214" w:rsidRDefault="00AB7214" w:rsidP="00CE7A08">
            <w:pPr>
              <w:cnfStyle w:val="000000000000" w:firstRow="0" w:lastRow="0" w:firstColumn="0" w:lastColumn="0" w:oddVBand="0" w:evenVBand="0" w:oddHBand="0" w:evenHBand="0" w:firstRowFirstColumn="0" w:firstRowLastColumn="0" w:lastRowFirstColumn="0" w:lastRowLastColumn="0"/>
            </w:pPr>
            <w:r>
              <w:t xml:space="preserve">Ønsker man at overnatte i Idrættenshus, arrangeres det direkte med Idrætteshus </w:t>
            </w:r>
          </w:p>
        </w:tc>
        <w:tc>
          <w:tcPr>
            <w:tcW w:w="1497" w:type="dxa"/>
          </w:tcPr>
          <w:p w14:paraId="156F4ECC" w14:textId="6B5CD85A" w:rsidR="00CE7A08" w:rsidRDefault="0076722F" w:rsidP="00CE7A08">
            <w:pPr>
              <w:cnfStyle w:val="000000000000" w:firstRow="0" w:lastRow="0" w:firstColumn="0" w:lastColumn="0" w:oddVBand="0" w:evenVBand="0" w:oddHBand="0" w:evenHBand="0" w:firstRowFirstColumn="0" w:firstRowLastColumn="0" w:lastRowFirstColumn="0" w:lastRowLastColumn="0"/>
            </w:pPr>
            <w:r>
              <w:t>UBN/Maria</w:t>
            </w:r>
          </w:p>
        </w:tc>
      </w:tr>
      <w:tr w:rsidR="00F654B3" w14:paraId="28C8D207" w14:textId="77777777" w:rsidTr="00375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5B1E312" w14:textId="7B493FB1" w:rsidR="00CE7A08" w:rsidRDefault="00192587" w:rsidP="00CE7A08">
            <w:r>
              <w:lastRenderedPageBreak/>
              <w:t xml:space="preserve">4. </w:t>
            </w:r>
            <w:r w:rsidR="00B043C4">
              <w:t>Konference 16/3</w:t>
            </w:r>
            <w:r w:rsidR="00F654B3">
              <w:br/>
            </w:r>
          </w:p>
        </w:tc>
        <w:tc>
          <w:tcPr>
            <w:tcW w:w="5580" w:type="dxa"/>
          </w:tcPr>
          <w:p w14:paraId="551BE0CB" w14:textId="189741B9" w:rsidR="00B7212C" w:rsidRPr="00E75F0C" w:rsidRDefault="00E75F0C" w:rsidP="00E75F0C">
            <w:pPr>
              <w:spacing w:after="160" w:line="259" w:lineRule="auto"/>
              <w:cnfStyle w:val="000000100000" w:firstRow="0" w:lastRow="0" w:firstColumn="0" w:lastColumn="0" w:oddVBand="0" w:evenVBand="0" w:oddHBand="1" w:evenHBand="0" w:firstRowFirstColumn="0" w:firstRowLastColumn="0" w:lastRowFirstColumn="0" w:lastRowLastColumn="0"/>
            </w:pPr>
            <w:r w:rsidRPr="00E75F0C">
              <w:t>Rugbykonference</w:t>
            </w:r>
            <w:r w:rsidR="0076722F">
              <w:t xml:space="preserve"> den 16. marts. Indhold og udbytte. </w:t>
            </w:r>
            <w:r w:rsidR="00B7212C">
              <w:br/>
              <w:t>Preben har lavet udkast</w:t>
            </w:r>
          </w:p>
          <w:p w14:paraId="6460DEF6" w14:textId="77777777" w:rsidR="00CE7A08" w:rsidRPr="005F7658" w:rsidRDefault="00CE7A08" w:rsidP="00CE7A08">
            <w:pPr>
              <w:cnfStyle w:val="000000100000" w:firstRow="0" w:lastRow="0" w:firstColumn="0" w:lastColumn="0" w:oddVBand="0" w:evenVBand="0" w:oddHBand="1" w:evenHBand="0" w:firstRowFirstColumn="0" w:firstRowLastColumn="0" w:lastRowFirstColumn="0" w:lastRowLastColumn="0"/>
              <w:rPr>
                <w:rFonts w:cstheme="minorHAnsi"/>
              </w:rPr>
            </w:pPr>
          </w:p>
        </w:tc>
        <w:tc>
          <w:tcPr>
            <w:tcW w:w="5764" w:type="dxa"/>
          </w:tcPr>
          <w:p w14:paraId="1A9E1CBB" w14:textId="77777777" w:rsidR="00E04A71" w:rsidRDefault="00E04A71" w:rsidP="00CE7A08">
            <w:pPr>
              <w:cnfStyle w:val="000000100000" w:firstRow="0" w:lastRow="0" w:firstColumn="0" w:lastColumn="0" w:oddVBand="0" w:evenVBand="0" w:oddHBand="1" w:evenHBand="0" w:firstRowFirstColumn="0" w:firstRowLastColumn="0" w:lastRowFirstColumn="0" w:lastRowLastColumn="0"/>
            </w:pPr>
            <w:r>
              <w:t>Udkast er sendt rundt til bestyrelsen inden bestyrelsesmødet</w:t>
            </w:r>
          </w:p>
          <w:p w14:paraId="16274B32" w14:textId="77777777" w:rsidR="00004E14" w:rsidRDefault="00004E14" w:rsidP="00CE7A08">
            <w:pPr>
              <w:cnfStyle w:val="000000100000" w:firstRow="0" w:lastRow="0" w:firstColumn="0" w:lastColumn="0" w:oddVBand="0" w:evenVBand="0" w:oddHBand="1" w:evenHBand="0" w:firstRowFirstColumn="0" w:firstRowLastColumn="0" w:lastRowFirstColumn="0" w:lastRowLastColumn="0"/>
            </w:pPr>
          </w:p>
          <w:p w14:paraId="1272A814" w14:textId="6F51DEBE" w:rsidR="00E04A71" w:rsidRDefault="00E04A71" w:rsidP="00CE7A08">
            <w:pPr>
              <w:cnfStyle w:val="000000100000" w:firstRow="0" w:lastRow="0" w:firstColumn="0" w:lastColumn="0" w:oddVBand="0" w:evenVBand="0" w:oddHBand="1" w:evenHBand="0" w:firstRowFirstColumn="0" w:firstRowLastColumn="0" w:lastRowFirstColumn="0" w:lastRowLastColumn="0"/>
            </w:pPr>
            <w:r>
              <w:t>Ønsker at fokusere</w:t>
            </w:r>
            <w:r w:rsidR="00004E14">
              <w:t xml:space="preserve"> på transformationsåret 2024</w:t>
            </w:r>
            <w:r>
              <w:t>,</w:t>
            </w:r>
            <w:r w:rsidR="00004E14">
              <w:t xml:space="preserve"> hvordan kan vi lykkes som samlet rugby nation på tværs af klubber, landshold, frivillige, ansatte og bestyrelse at lave en transformation i 2024, hvor der er fokus på funding og synlighed. Ønsker en aktivitet, der giver klubberne mulighed for at</w:t>
            </w:r>
            <w:r>
              <w:t xml:space="preserve"> dele erfaringer og</w:t>
            </w:r>
            <w:r w:rsidR="00004E14">
              <w:t xml:space="preserve"> få sparring på udfordringer</w:t>
            </w:r>
          </w:p>
          <w:p w14:paraId="32DB1D81" w14:textId="1B07A8B8" w:rsidR="00AF1348" w:rsidRDefault="00AF1348" w:rsidP="00CE7A08">
            <w:pPr>
              <w:cnfStyle w:val="000000100000" w:firstRow="0" w:lastRow="0" w:firstColumn="0" w:lastColumn="0" w:oddVBand="0" w:evenVBand="0" w:oddHBand="1" w:evenHBand="0" w:firstRowFirstColumn="0" w:firstRowLastColumn="0" w:lastRowFirstColumn="0" w:lastRowLastColumn="0"/>
            </w:pPr>
          </w:p>
          <w:p w14:paraId="0FE05FEE" w14:textId="69637751" w:rsidR="00AF1348" w:rsidRDefault="00AF1348" w:rsidP="00CE7A08">
            <w:pPr>
              <w:cnfStyle w:val="000000100000" w:firstRow="0" w:lastRow="0" w:firstColumn="0" w:lastColumn="0" w:oddVBand="0" w:evenVBand="0" w:oddHBand="1" w:evenHBand="0" w:firstRowFirstColumn="0" w:firstRowLastColumn="0" w:lastRowFirstColumn="0" w:lastRowLastColumn="0"/>
            </w:pPr>
            <w:r>
              <w:t>Mikael og Preben tilpasser programmet og sender et nyt udkast til bestyrelsen</w:t>
            </w:r>
          </w:p>
          <w:p w14:paraId="735670C2" w14:textId="404782D3" w:rsidR="00004E14" w:rsidRDefault="00004E14" w:rsidP="00CE7A08">
            <w:pPr>
              <w:cnfStyle w:val="000000100000" w:firstRow="0" w:lastRow="0" w:firstColumn="0" w:lastColumn="0" w:oddVBand="0" w:evenVBand="0" w:oddHBand="1" w:evenHBand="0" w:firstRowFirstColumn="0" w:firstRowLastColumn="0" w:lastRowFirstColumn="0" w:lastRowLastColumn="0"/>
            </w:pPr>
          </w:p>
        </w:tc>
        <w:tc>
          <w:tcPr>
            <w:tcW w:w="1497" w:type="dxa"/>
          </w:tcPr>
          <w:p w14:paraId="5630CA2C" w14:textId="37EE3995" w:rsidR="00CE7A08" w:rsidRDefault="0076722F" w:rsidP="00CE7A08">
            <w:pPr>
              <w:cnfStyle w:val="000000100000" w:firstRow="0" w:lastRow="0" w:firstColumn="0" w:lastColumn="0" w:oddVBand="0" w:evenVBand="0" w:oddHBand="1" w:evenHBand="0" w:firstRowFirstColumn="0" w:firstRowLastColumn="0" w:lastRowFirstColumn="0" w:lastRowLastColumn="0"/>
            </w:pPr>
            <w:r>
              <w:t>UBN/Maria</w:t>
            </w:r>
          </w:p>
        </w:tc>
      </w:tr>
      <w:tr w:rsidR="00F654B3" w14:paraId="2B7AAA32" w14:textId="77777777" w:rsidTr="00375A41">
        <w:tc>
          <w:tcPr>
            <w:cnfStyle w:val="001000000000" w:firstRow="0" w:lastRow="0" w:firstColumn="1" w:lastColumn="0" w:oddVBand="0" w:evenVBand="0" w:oddHBand="0" w:evenHBand="0" w:firstRowFirstColumn="0" w:firstRowLastColumn="0" w:lastRowFirstColumn="0" w:lastRowLastColumn="0"/>
            <w:tcW w:w="2547" w:type="dxa"/>
          </w:tcPr>
          <w:p w14:paraId="3282D0BE" w14:textId="50E56F36" w:rsidR="00CE7A08" w:rsidRDefault="00192587" w:rsidP="00CE7A08">
            <w:r>
              <w:t xml:space="preserve">5. </w:t>
            </w:r>
            <w:r w:rsidR="00B043C4">
              <w:t>Kåringer</w:t>
            </w:r>
            <w:r w:rsidR="00F654B3">
              <w:br/>
            </w:r>
          </w:p>
        </w:tc>
        <w:tc>
          <w:tcPr>
            <w:tcW w:w="5580" w:type="dxa"/>
          </w:tcPr>
          <w:p w14:paraId="6BD051F5" w14:textId="3A15048A" w:rsidR="002850ED" w:rsidRPr="00E75F0C" w:rsidRDefault="00E75F0C" w:rsidP="00E75F0C">
            <w:pPr>
              <w:spacing w:after="160" w:line="259" w:lineRule="auto"/>
              <w:cnfStyle w:val="000000000000" w:firstRow="0" w:lastRow="0" w:firstColumn="0" w:lastColumn="0" w:oddVBand="0" w:evenVBand="0" w:oddHBand="0" w:evenHBand="0" w:firstRowFirstColumn="0" w:firstRowLastColumn="0" w:lastRowFirstColumn="0" w:lastRowLastColumn="0"/>
            </w:pPr>
            <w:r w:rsidRPr="00E75F0C">
              <w:t>Årets kåringer</w:t>
            </w:r>
            <w:r w:rsidR="002850ED">
              <w:br/>
              <w:t>Leder – hvem skal vi give i år?</w:t>
            </w:r>
          </w:p>
          <w:p w14:paraId="5F8EDA18" w14:textId="01388807" w:rsidR="00A273C6" w:rsidRPr="005F7658" w:rsidRDefault="00A273C6" w:rsidP="00CE7A0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lang w:eastAsia="da-DK"/>
              </w:rPr>
            </w:pPr>
          </w:p>
        </w:tc>
        <w:tc>
          <w:tcPr>
            <w:tcW w:w="5764" w:type="dxa"/>
          </w:tcPr>
          <w:p w14:paraId="0651B918" w14:textId="535BF5AD" w:rsidR="00CE7A08" w:rsidRDefault="00AF1348" w:rsidP="00CE7A08">
            <w:pPr>
              <w:cnfStyle w:val="000000000000" w:firstRow="0" w:lastRow="0" w:firstColumn="0" w:lastColumn="0" w:oddVBand="0" w:evenVBand="0" w:oddHBand="0" w:evenHBand="0" w:firstRowFirstColumn="0" w:firstRowLastColumn="0" w:lastRowFirstColumn="0" w:lastRowLastColumn="0"/>
            </w:pPr>
            <w:r>
              <w:t>Spillerudvælgelse er sat i gang via IKC</w:t>
            </w:r>
            <w:r>
              <w:br/>
            </w:r>
          </w:p>
        </w:tc>
        <w:tc>
          <w:tcPr>
            <w:tcW w:w="1497" w:type="dxa"/>
          </w:tcPr>
          <w:p w14:paraId="08367031" w14:textId="6419D490" w:rsidR="00CE7A08" w:rsidRDefault="002850ED" w:rsidP="00CE7A08">
            <w:pPr>
              <w:cnfStyle w:val="000000000000" w:firstRow="0" w:lastRow="0" w:firstColumn="0" w:lastColumn="0" w:oddVBand="0" w:evenVBand="0" w:oddHBand="0" w:evenHBand="0" w:firstRowFirstColumn="0" w:firstRowLastColumn="0" w:lastRowFirstColumn="0" w:lastRowLastColumn="0"/>
            </w:pPr>
            <w:r>
              <w:t>UBN/Maria</w:t>
            </w:r>
          </w:p>
        </w:tc>
      </w:tr>
      <w:tr w:rsidR="00F654B3" w14:paraId="701509CD" w14:textId="77777777" w:rsidTr="00375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612D887" w14:textId="77940CFB" w:rsidR="00CE7A08" w:rsidRDefault="00192587" w:rsidP="00CE7A08">
            <w:r>
              <w:t xml:space="preserve">6. </w:t>
            </w:r>
            <w:r w:rsidR="00FF1DA8">
              <w:t>Udvalg</w:t>
            </w:r>
            <w:r w:rsidR="00F654B3">
              <w:br/>
            </w:r>
          </w:p>
        </w:tc>
        <w:tc>
          <w:tcPr>
            <w:tcW w:w="5580" w:type="dxa"/>
          </w:tcPr>
          <w:p w14:paraId="5E4355C0" w14:textId="77777777" w:rsidR="00E75F0C" w:rsidRPr="00E75F0C" w:rsidRDefault="00E75F0C" w:rsidP="00E75F0C">
            <w:pPr>
              <w:spacing w:after="160" w:line="259" w:lineRule="auto"/>
              <w:cnfStyle w:val="000000100000" w:firstRow="0" w:lastRow="0" w:firstColumn="0" w:lastColumn="0" w:oddVBand="0" w:evenVBand="0" w:oddHBand="1" w:evenHBand="0" w:firstRowFirstColumn="0" w:firstRowLastColumn="0" w:lastRowFirstColumn="0" w:lastRowLastColumn="0"/>
            </w:pPr>
            <w:r w:rsidRPr="00E75F0C">
              <w:t>Status på udvalg – og dets medlemmer og opgaver.</w:t>
            </w:r>
          </w:p>
          <w:p w14:paraId="6C097A5F" w14:textId="22C48016" w:rsidR="00A273C6" w:rsidRPr="005F7658" w:rsidRDefault="00A273C6" w:rsidP="00A273C6">
            <w:pPr>
              <w:cnfStyle w:val="000000100000" w:firstRow="0" w:lastRow="0" w:firstColumn="0" w:lastColumn="0" w:oddVBand="0" w:evenVBand="0" w:oddHBand="1" w:evenHBand="0" w:firstRowFirstColumn="0" w:firstRowLastColumn="0" w:lastRowFirstColumn="0" w:lastRowLastColumn="0"/>
              <w:rPr>
                <w:rFonts w:cstheme="minorHAnsi"/>
              </w:rPr>
            </w:pPr>
          </w:p>
        </w:tc>
        <w:tc>
          <w:tcPr>
            <w:tcW w:w="5764" w:type="dxa"/>
          </w:tcPr>
          <w:p w14:paraId="54E52AF5" w14:textId="7E74F582" w:rsidR="00A273C6" w:rsidRDefault="005B376F" w:rsidP="00CE7A08">
            <w:pPr>
              <w:cnfStyle w:val="000000100000" w:firstRow="0" w:lastRow="0" w:firstColumn="0" w:lastColumn="0" w:oddVBand="0" w:evenVBand="0" w:oddHBand="1" w:evenHBand="0" w:firstRowFirstColumn="0" w:firstRowLastColumn="0" w:lastRowFirstColumn="0" w:lastRowLastColumn="0"/>
            </w:pPr>
            <w:r>
              <w:t>Mikael følger op med IKC på de enkelte udvalg og dets medlemmer</w:t>
            </w:r>
          </w:p>
          <w:p w14:paraId="42A88BB8" w14:textId="2407CF35" w:rsidR="005B376F" w:rsidRPr="00563BB7" w:rsidRDefault="005B376F" w:rsidP="005B376F">
            <w:pPr>
              <w:cnfStyle w:val="000000100000" w:firstRow="0" w:lastRow="0" w:firstColumn="0" w:lastColumn="0" w:oddVBand="0" w:evenVBand="0" w:oddHBand="1" w:evenHBand="0" w:firstRowFirstColumn="0" w:firstRowLastColumn="0" w:lastRowFirstColumn="0" w:lastRowLastColumn="0"/>
            </w:pPr>
          </w:p>
        </w:tc>
        <w:tc>
          <w:tcPr>
            <w:tcW w:w="1497" w:type="dxa"/>
          </w:tcPr>
          <w:p w14:paraId="5704D966" w14:textId="3A65DA02" w:rsidR="00CE7A08" w:rsidRDefault="0076722F" w:rsidP="00CE7A08">
            <w:pPr>
              <w:cnfStyle w:val="000000100000" w:firstRow="0" w:lastRow="0" w:firstColumn="0" w:lastColumn="0" w:oddVBand="0" w:evenVBand="0" w:oddHBand="1" w:evenHBand="0" w:firstRowFirstColumn="0" w:firstRowLastColumn="0" w:lastRowFirstColumn="0" w:lastRowLastColumn="0"/>
            </w:pPr>
            <w:r>
              <w:t>MLR</w:t>
            </w:r>
          </w:p>
        </w:tc>
      </w:tr>
      <w:tr w:rsidR="00E75F0C" w14:paraId="636B7D5F" w14:textId="77777777" w:rsidTr="00375A41">
        <w:tc>
          <w:tcPr>
            <w:cnfStyle w:val="001000000000" w:firstRow="0" w:lastRow="0" w:firstColumn="1" w:lastColumn="0" w:oddVBand="0" w:evenVBand="0" w:oddHBand="0" w:evenHBand="0" w:firstRowFirstColumn="0" w:firstRowLastColumn="0" w:lastRowFirstColumn="0" w:lastRowLastColumn="0"/>
            <w:tcW w:w="2547" w:type="dxa"/>
          </w:tcPr>
          <w:p w14:paraId="2851F25C" w14:textId="0356577D" w:rsidR="00E75F0C" w:rsidRDefault="00DD10B5" w:rsidP="00CE7A08">
            <w:pPr>
              <w:rPr>
                <w:b w:val="0"/>
                <w:bCs w:val="0"/>
              </w:rPr>
            </w:pPr>
            <w:r>
              <w:t>7.</w:t>
            </w:r>
            <w:r w:rsidR="00FF1DA8">
              <w:t xml:space="preserve"> DIF</w:t>
            </w:r>
          </w:p>
          <w:p w14:paraId="183DB2C0" w14:textId="321D47A2" w:rsidR="00DD10B5" w:rsidRDefault="00DD10B5" w:rsidP="00CE7A08"/>
        </w:tc>
        <w:tc>
          <w:tcPr>
            <w:tcW w:w="5580" w:type="dxa"/>
          </w:tcPr>
          <w:p w14:paraId="215842F9" w14:textId="17F5FC70" w:rsidR="00E75F0C" w:rsidRPr="00E75F0C" w:rsidRDefault="00E75F0C" w:rsidP="00DD10B5">
            <w:pPr>
              <w:spacing w:after="160" w:line="259" w:lineRule="auto"/>
              <w:cnfStyle w:val="000000000000" w:firstRow="0" w:lastRow="0" w:firstColumn="0" w:lastColumn="0" w:oddVBand="0" w:evenVBand="0" w:oddHBand="0" w:evenHBand="0" w:firstRowFirstColumn="0" w:firstRowLastColumn="0" w:lastRowFirstColumn="0" w:lastRowLastColumn="0"/>
            </w:pPr>
            <w:r w:rsidRPr="00E75F0C">
              <w:t>Status på DIF</w:t>
            </w:r>
            <w:r w:rsidR="00DD10B5">
              <w:t>-</w:t>
            </w:r>
            <w:r w:rsidRPr="00E75F0C">
              <w:t>samarbejde (strategi) og brug af IKC</w:t>
            </w:r>
          </w:p>
          <w:p w14:paraId="11FF29BF" w14:textId="77777777" w:rsidR="00E75F0C" w:rsidRPr="00E75F0C" w:rsidRDefault="00E75F0C" w:rsidP="00E75F0C">
            <w:pPr>
              <w:cnfStyle w:val="000000000000" w:firstRow="0" w:lastRow="0" w:firstColumn="0" w:lastColumn="0" w:oddVBand="0" w:evenVBand="0" w:oddHBand="0" w:evenHBand="0" w:firstRowFirstColumn="0" w:firstRowLastColumn="0" w:lastRowFirstColumn="0" w:lastRowLastColumn="0"/>
            </w:pPr>
          </w:p>
        </w:tc>
        <w:tc>
          <w:tcPr>
            <w:tcW w:w="5764" w:type="dxa"/>
          </w:tcPr>
          <w:p w14:paraId="6F5001FA" w14:textId="77777777" w:rsidR="00E75F0C" w:rsidRDefault="00551A2D" w:rsidP="00CE7A08">
            <w:pPr>
              <w:cnfStyle w:val="000000000000" w:firstRow="0" w:lastRow="0" w:firstColumn="0" w:lastColumn="0" w:oddVBand="0" w:evenVBand="0" w:oddHBand="0" w:evenHBand="0" w:firstRowFirstColumn="0" w:firstRowLastColumn="0" w:lastRowFirstColumn="0" w:lastRowLastColumn="0"/>
            </w:pPr>
            <w:r>
              <w:t>Fokus på: Ungdom, frivillige, udvikling af talenter samt samarbejde på tværs af specialforbund</w:t>
            </w:r>
          </w:p>
          <w:p w14:paraId="2AE931FC" w14:textId="77777777" w:rsidR="00551A2D" w:rsidRDefault="00551A2D" w:rsidP="00CE7A08">
            <w:pPr>
              <w:cnfStyle w:val="000000000000" w:firstRow="0" w:lastRow="0" w:firstColumn="0" w:lastColumn="0" w:oddVBand="0" w:evenVBand="0" w:oddHBand="0" w:evenHBand="0" w:firstRowFirstColumn="0" w:firstRowLastColumn="0" w:lastRowFirstColumn="0" w:lastRowLastColumn="0"/>
            </w:pPr>
          </w:p>
          <w:p w14:paraId="7B8D48DD" w14:textId="56A8E994" w:rsidR="00551A2D" w:rsidRDefault="00551A2D" w:rsidP="00CE7A08">
            <w:pPr>
              <w:cnfStyle w:val="000000000000" w:firstRow="0" w:lastRow="0" w:firstColumn="0" w:lastColumn="0" w:oddVBand="0" w:evenVBand="0" w:oddHBand="0" w:evenHBand="0" w:firstRowFirstColumn="0" w:firstRowLastColumn="0" w:lastRowFirstColumn="0" w:lastRowLastColumn="0"/>
            </w:pPr>
            <w:r>
              <w:t>Har booket et evalueringsmøde med Pernille Løvengreen (DIF) i september</w:t>
            </w:r>
          </w:p>
          <w:p w14:paraId="04F14E7F" w14:textId="201FB5C7" w:rsidR="00551A2D" w:rsidRPr="00563BB7" w:rsidRDefault="00551A2D" w:rsidP="00CE7A08">
            <w:pPr>
              <w:cnfStyle w:val="000000000000" w:firstRow="0" w:lastRow="0" w:firstColumn="0" w:lastColumn="0" w:oddVBand="0" w:evenVBand="0" w:oddHBand="0" w:evenHBand="0" w:firstRowFirstColumn="0" w:firstRowLastColumn="0" w:lastRowFirstColumn="0" w:lastRowLastColumn="0"/>
            </w:pPr>
          </w:p>
        </w:tc>
        <w:tc>
          <w:tcPr>
            <w:tcW w:w="1497" w:type="dxa"/>
          </w:tcPr>
          <w:p w14:paraId="385D03E7" w14:textId="3E7B925F" w:rsidR="00E75F0C" w:rsidRDefault="0076722F" w:rsidP="00CE7A08">
            <w:pPr>
              <w:cnfStyle w:val="000000000000" w:firstRow="0" w:lastRow="0" w:firstColumn="0" w:lastColumn="0" w:oddVBand="0" w:evenVBand="0" w:oddHBand="0" w:evenHBand="0" w:firstRowFirstColumn="0" w:firstRowLastColumn="0" w:lastRowFirstColumn="0" w:lastRowLastColumn="0"/>
            </w:pPr>
            <w:r>
              <w:t>UBN</w:t>
            </w:r>
          </w:p>
        </w:tc>
      </w:tr>
      <w:tr w:rsidR="00DD10B5" w14:paraId="19215761" w14:textId="77777777" w:rsidTr="00375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59A90C9" w14:textId="1579044A" w:rsidR="00DD10B5" w:rsidRDefault="00DD10B5" w:rsidP="00CE7A08">
            <w:pPr>
              <w:rPr>
                <w:b w:val="0"/>
                <w:bCs w:val="0"/>
              </w:rPr>
            </w:pPr>
            <w:r>
              <w:t>8.</w:t>
            </w:r>
            <w:r w:rsidR="00FF1DA8">
              <w:t xml:space="preserve"> Turnering</w:t>
            </w:r>
          </w:p>
          <w:p w14:paraId="11966768" w14:textId="54540041" w:rsidR="00DD10B5" w:rsidRDefault="00DD10B5" w:rsidP="00CE7A08"/>
        </w:tc>
        <w:tc>
          <w:tcPr>
            <w:tcW w:w="5580" w:type="dxa"/>
          </w:tcPr>
          <w:p w14:paraId="3BF4AA2F" w14:textId="77777777" w:rsidR="002850ED" w:rsidRPr="00E75F0C" w:rsidRDefault="002850ED" w:rsidP="002850ED">
            <w:pPr>
              <w:spacing w:after="160" w:line="259" w:lineRule="auto"/>
              <w:cnfStyle w:val="000000100000" w:firstRow="0" w:lastRow="0" w:firstColumn="0" w:lastColumn="0" w:oddVBand="0" w:evenVBand="0" w:oddHBand="1" w:evenHBand="0" w:firstRowFirstColumn="0" w:firstRowLastColumn="0" w:lastRowFirstColumn="0" w:lastRowLastColumn="0"/>
            </w:pPr>
            <w:r w:rsidRPr="00E75F0C">
              <w:t>Turneringsplan for året</w:t>
            </w:r>
            <w:r>
              <w:t xml:space="preserve"> – orientering</w:t>
            </w:r>
          </w:p>
          <w:p w14:paraId="5209B6A7" w14:textId="77777777" w:rsidR="00DD10B5" w:rsidRPr="00E75F0C" w:rsidRDefault="00DD10B5" w:rsidP="00E75F0C">
            <w:pPr>
              <w:cnfStyle w:val="000000100000" w:firstRow="0" w:lastRow="0" w:firstColumn="0" w:lastColumn="0" w:oddVBand="0" w:evenVBand="0" w:oddHBand="1" w:evenHBand="0" w:firstRowFirstColumn="0" w:firstRowLastColumn="0" w:lastRowFirstColumn="0" w:lastRowLastColumn="0"/>
            </w:pPr>
          </w:p>
        </w:tc>
        <w:tc>
          <w:tcPr>
            <w:tcW w:w="5764" w:type="dxa"/>
          </w:tcPr>
          <w:p w14:paraId="45F36D0D" w14:textId="77777777" w:rsidR="00DD10B5" w:rsidRDefault="00551A2D" w:rsidP="00CE7A08">
            <w:pPr>
              <w:cnfStyle w:val="000000100000" w:firstRow="0" w:lastRow="0" w:firstColumn="0" w:lastColumn="0" w:oddVBand="0" w:evenVBand="0" w:oddHBand="1" w:evenHBand="0" w:firstRowFirstColumn="0" w:firstRowLastColumn="0" w:lastRowFirstColumn="0" w:lastRowLastColumn="0"/>
            </w:pPr>
            <w:r>
              <w:t>Udkast til turneringsplan er sendt ud til klubber, afventer feedback og derefter udsendes den endelige kalender</w:t>
            </w:r>
          </w:p>
          <w:p w14:paraId="5EE42E79" w14:textId="77777777" w:rsidR="00551A2D" w:rsidRDefault="00551A2D" w:rsidP="00CE7A08">
            <w:pPr>
              <w:cnfStyle w:val="000000100000" w:firstRow="0" w:lastRow="0" w:firstColumn="0" w:lastColumn="0" w:oddVBand="0" w:evenVBand="0" w:oddHBand="1" w:evenHBand="0" w:firstRowFirstColumn="0" w:firstRowLastColumn="0" w:lastRowFirstColumn="0" w:lastRowLastColumn="0"/>
            </w:pPr>
          </w:p>
          <w:p w14:paraId="2EC65209" w14:textId="26F08E28" w:rsidR="00551A2D" w:rsidRDefault="00551A2D" w:rsidP="00CE7A08">
            <w:pPr>
              <w:cnfStyle w:val="000000100000" w:firstRow="0" w:lastRow="0" w:firstColumn="0" w:lastColumn="0" w:oddVBand="0" w:evenVBand="0" w:oddHBand="1" w:evenHBand="0" w:firstRowFirstColumn="0" w:firstRowLastColumn="0" w:lastRowFirstColumn="0" w:lastRowLastColumn="0"/>
            </w:pPr>
            <w:r>
              <w:t>Det besluttes at DM 7’s afholdes i Aalborg i 2024</w:t>
            </w:r>
          </w:p>
          <w:p w14:paraId="59B11582" w14:textId="2CE6D6AC" w:rsidR="00551A2D" w:rsidRPr="00563BB7" w:rsidRDefault="00551A2D" w:rsidP="00CE7A08">
            <w:pPr>
              <w:cnfStyle w:val="000000100000" w:firstRow="0" w:lastRow="0" w:firstColumn="0" w:lastColumn="0" w:oddVBand="0" w:evenVBand="0" w:oddHBand="1" w:evenHBand="0" w:firstRowFirstColumn="0" w:firstRowLastColumn="0" w:lastRowFirstColumn="0" w:lastRowLastColumn="0"/>
            </w:pPr>
          </w:p>
        </w:tc>
        <w:tc>
          <w:tcPr>
            <w:tcW w:w="1497" w:type="dxa"/>
          </w:tcPr>
          <w:p w14:paraId="79930B31" w14:textId="1F0D5CB6" w:rsidR="00DD10B5" w:rsidRDefault="002850ED" w:rsidP="00CE7A08">
            <w:pPr>
              <w:cnfStyle w:val="000000100000" w:firstRow="0" w:lastRow="0" w:firstColumn="0" w:lastColumn="0" w:oddVBand="0" w:evenVBand="0" w:oddHBand="1" w:evenHBand="0" w:firstRowFirstColumn="0" w:firstRowLastColumn="0" w:lastRowFirstColumn="0" w:lastRowLastColumn="0"/>
            </w:pPr>
            <w:r>
              <w:t>Marlene/Ivan</w:t>
            </w:r>
          </w:p>
        </w:tc>
      </w:tr>
      <w:tr w:rsidR="00DD10B5" w14:paraId="745C2843" w14:textId="77777777" w:rsidTr="00375A41">
        <w:tc>
          <w:tcPr>
            <w:cnfStyle w:val="001000000000" w:firstRow="0" w:lastRow="0" w:firstColumn="1" w:lastColumn="0" w:oddVBand="0" w:evenVBand="0" w:oddHBand="0" w:evenHBand="0" w:firstRowFirstColumn="0" w:firstRowLastColumn="0" w:lastRowFirstColumn="0" w:lastRowLastColumn="0"/>
            <w:tcW w:w="2547" w:type="dxa"/>
          </w:tcPr>
          <w:p w14:paraId="3E00F898" w14:textId="77777777" w:rsidR="00DD10B5" w:rsidRDefault="00DD10B5" w:rsidP="00CE7A08">
            <w:pPr>
              <w:rPr>
                <w:b w:val="0"/>
                <w:bCs w:val="0"/>
              </w:rPr>
            </w:pPr>
            <w:r>
              <w:t xml:space="preserve">9. </w:t>
            </w:r>
          </w:p>
          <w:p w14:paraId="35820D2E" w14:textId="510EC0A2" w:rsidR="00DD10B5" w:rsidRDefault="00DD10B5" w:rsidP="00CE7A08"/>
        </w:tc>
        <w:tc>
          <w:tcPr>
            <w:tcW w:w="5580" w:type="dxa"/>
          </w:tcPr>
          <w:p w14:paraId="59405F7F" w14:textId="03F657C0" w:rsidR="00DD10B5" w:rsidRPr="00E75F0C" w:rsidRDefault="00A70C7F" w:rsidP="002850ED">
            <w:pPr>
              <w:cnfStyle w:val="000000000000" w:firstRow="0" w:lastRow="0" w:firstColumn="0" w:lastColumn="0" w:oddVBand="0" w:evenVBand="0" w:oddHBand="0" w:evenHBand="0" w:firstRowFirstColumn="0" w:firstRowLastColumn="0" w:lastRowFirstColumn="0" w:lastRowLastColumn="0"/>
            </w:pPr>
            <w:r>
              <w:t>Arbejdsfordeling i bestyrelsen</w:t>
            </w:r>
          </w:p>
        </w:tc>
        <w:tc>
          <w:tcPr>
            <w:tcW w:w="5764" w:type="dxa"/>
          </w:tcPr>
          <w:p w14:paraId="4062290E" w14:textId="41546CB4" w:rsidR="00A70C7F" w:rsidRDefault="00A70C7F" w:rsidP="00CE7A08">
            <w:pPr>
              <w:cnfStyle w:val="000000000000" w:firstRow="0" w:lastRow="0" w:firstColumn="0" w:lastColumn="0" w:oddVBand="0" w:evenVBand="0" w:oddHBand="0" w:evenHBand="0" w:firstRowFirstColumn="0" w:firstRowLastColumn="0" w:lastRowFirstColumn="0" w:lastRowLastColumn="0"/>
            </w:pPr>
            <w:r>
              <w:t>Vi nedsætter følgende arbejdsgrup</w:t>
            </w:r>
            <w:r w:rsidR="00AB7214">
              <w:t>p</w:t>
            </w:r>
            <w:r>
              <w:t xml:space="preserve">er i </w:t>
            </w:r>
            <w:r w:rsidR="00AB7214">
              <w:t>bestyrelsen for 2024:</w:t>
            </w:r>
          </w:p>
          <w:p w14:paraId="46CB950B" w14:textId="5509AA6F" w:rsidR="00DD10B5" w:rsidRDefault="00A70C7F" w:rsidP="00CE7A08">
            <w:pPr>
              <w:cnfStyle w:val="000000000000" w:firstRow="0" w:lastRow="0" w:firstColumn="0" w:lastColumn="0" w:oddVBand="0" w:evenVBand="0" w:oddHBand="0" w:evenHBand="0" w:firstRowFirstColumn="0" w:firstRowLastColumn="0" w:lastRowFirstColumn="0" w:lastRowLastColumn="0"/>
            </w:pPr>
            <w:r>
              <w:t>Ivan og Ulrikk</w:t>
            </w:r>
            <w:r w:rsidR="00AB7214">
              <w:t>a</w:t>
            </w:r>
            <w:r>
              <w:t>:</w:t>
            </w:r>
            <w:r w:rsidR="00AB7214">
              <w:t xml:space="preserve"> Synlighed</w:t>
            </w:r>
          </w:p>
          <w:p w14:paraId="60C458E1" w14:textId="6EDC3851" w:rsidR="00AB7214" w:rsidRDefault="00AB7214" w:rsidP="00CE7A08">
            <w:pPr>
              <w:cnfStyle w:val="000000000000" w:firstRow="0" w:lastRow="0" w:firstColumn="0" w:lastColumn="0" w:oddVBand="0" w:evenVBand="0" w:oddHBand="0" w:evenHBand="0" w:firstRowFirstColumn="0" w:firstRowLastColumn="0" w:lastRowFirstColumn="0" w:lastRowLastColumn="0"/>
            </w:pPr>
            <w:r>
              <w:t>Marlene: Turnering</w:t>
            </w:r>
          </w:p>
          <w:p w14:paraId="11696D05" w14:textId="6E63D042" w:rsidR="00AB7214" w:rsidRDefault="00AB7214" w:rsidP="00CE7A08">
            <w:pPr>
              <w:cnfStyle w:val="000000000000" w:firstRow="0" w:lastRow="0" w:firstColumn="0" w:lastColumn="0" w:oddVBand="0" w:evenVBand="0" w:oddHBand="0" w:evenHBand="0" w:firstRowFirstColumn="0" w:firstRowLastColumn="0" w:lastRowFirstColumn="0" w:lastRowLastColumn="0"/>
            </w:pPr>
            <w:r>
              <w:t>Funding: Nico</w:t>
            </w:r>
          </w:p>
          <w:p w14:paraId="15EA9902" w14:textId="3F7B4B05" w:rsidR="00AB7214" w:rsidRDefault="00AB7214" w:rsidP="00CE7A08">
            <w:pPr>
              <w:cnfStyle w:val="000000000000" w:firstRow="0" w:lastRow="0" w:firstColumn="0" w:lastColumn="0" w:oddVBand="0" w:evenVBand="0" w:oddHBand="0" w:evenHBand="0" w:firstRowFirstColumn="0" w:firstRowLastColumn="0" w:lastRowFirstColumn="0" w:lastRowLastColumn="0"/>
            </w:pPr>
            <w:r>
              <w:t>Kompetenceudvikling: Maria</w:t>
            </w:r>
          </w:p>
          <w:p w14:paraId="3E5240FD" w14:textId="784C411E" w:rsidR="00AB7214" w:rsidRDefault="00AB7214" w:rsidP="00CE7A08">
            <w:pPr>
              <w:cnfStyle w:val="000000000000" w:firstRow="0" w:lastRow="0" w:firstColumn="0" w:lastColumn="0" w:oddVBand="0" w:evenVBand="0" w:oddHBand="0" w:evenHBand="0" w:firstRowFirstColumn="0" w:firstRowLastColumn="0" w:lastRowFirstColumn="0" w:lastRowLastColumn="0"/>
            </w:pPr>
            <w:r>
              <w:lastRenderedPageBreak/>
              <w:t>Økonomi: Thomas</w:t>
            </w:r>
          </w:p>
          <w:p w14:paraId="159C7769" w14:textId="4A23F6EA" w:rsidR="00AB7214" w:rsidRPr="00563BB7" w:rsidRDefault="00AB7214" w:rsidP="00CE7A08">
            <w:pPr>
              <w:cnfStyle w:val="000000000000" w:firstRow="0" w:lastRow="0" w:firstColumn="0" w:lastColumn="0" w:oddVBand="0" w:evenVBand="0" w:oddHBand="0" w:evenHBand="0" w:firstRowFirstColumn="0" w:firstRowLastColumn="0" w:lastRowFirstColumn="0" w:lastRowLastColumn="0"/>
            </w:pPr>
          </w:p>
        </w:tc>
        <w:tc>
          <w:tcPr>
            <w:tcW w:w="1497" w:type="dxa"/>
          </w:tcPr>
          <w:p w14:paraId="2E9DBCAE" w14:textId="471C2D94" w:rsidR="00DD10B5" w:rsidRDefault="00DD10B5" w:rsidP="00CE7A08">
            <w:pPr>
              <w:cnfStyle w:val="000000000000" w:firstRow="0" w:lastRow="0" w:firstColumn="0" w:lastColumn="0" w:oddVBand="0" w:evenVBand="0" w:oddHBand="0" w:evenHBand="0" w:firstRowFirstColumn="0" w:firstRowLastColumn="0" w:lastRowFirstColumn="0" w:lastRowLastColumn="0"/>
            </w:pPr>
          </w:p>
        </w:tc>
      </w:tr>
      <w:tr w:rsidR="00F654B3" w14:paraId="365EA15B" w14:textId="77777777" w:rsidTr="00375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9C5EA27" w14:textId="55B6D7BD" w:rsidR="00CE7A08" w:rsidRDefault="00DD10B5" w:rsidP="00CE7A08">
            <w:r>
              <w:t>10</w:t>
            </w:r>
            <w:r w:rsidR="00192587">
              <w:t xml:space="preserve">. </w:t>
            </w:r>
            <w:r w:rsidR="00F654B3">
              <w:t>Eventuelt</w:t>
            </w:r>
          </w:p>
        </w:tc>
        <w:tc>
          <w:tcPr>
            <w:tcW w:w="5580" w:type="dxa"/>
          </w:tcPr>
          <w:p w14:paraId="5FE532C0" w14:textId="77777777" w:rsidR="00CE7A08" w:rsidRDefault="00A70C7F" w:rsidP="00CE7A08">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Bestyrelsesmøder - ønsker at afholde kortere men oftere bestyrelsesmøder</w:t>
            </w:r>
          </w:p>
          <w:p w14:paraId="22919C70" w14:textId="77777777" w:rsidR="00A70C7F" w:rsidRDefault="00A70C7F" w:rsidP="00CE7A08">
            <w:pPr>
              <w:cnfStyle w:val="000000100000" w:firstRow="0" w:lastRow="0" w:firstColumn="0" w:lastColumn="0" w:oddVBand="0" w:evenVBand="0" w:oddHBand="1" w:evenHBand="0" w:firstRowFirstColumn="0" w:firstRowLastColumn="0" w:lastRowFirstColumn="0" w:lastRowLastColumn="0"/>
              <w:rPr>
                <w:rFonts w:cstheme="minorHAnsi"/>
              </w:rPr>
            </w:pPr>
          </w:p>
          <w:p w14:paraId="790D2722" w14:textId="77777777" w:rsidR="007C3DE0" w:rsidRDefault="00551A2D" w:rsidP="00CE7A08">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Rekruttering af </w:t>
            </w:r>
            <w:r w:rsidR="007C3DE0">
              <w:rPr>
                <w:rFonts w:cstheme="minorHAnsi"/>
              </w:rPr>
              <w:t>teenagere</w:t>
            </w:r>
            <w:r>
              <w:rPr>
                <w:rFonts w:cstheme="minorHAnsi"/>
              </w:rPr>
              <w:t xml:space="preserve"> til træner</w:t>
            </w:r>
            <w:r w:rsidR="007C3DE0">
              <w:rPr>
                <w:rFonts w:cstheme="minorHAnsi"/>
              </w:rPr>
              <w:t>-</w:t>
            </w:r>
            <w:r>
              <w:rPr>
                <w:rFonts w:cstheme="minorHAnsi"/>
              </w:rPr>
              <w:t xml:space="preserve"> og dommer</w:t>
            </w:r>
            <w:r w:rsidR="007C3DE0">
              <w:rPr>
                <w:rFonts w:cstheme="minorHAnsi"/>
              </w:rPr>
              <w:t>gerningen</w:t>
            </w:r>
          </w:p>
          <w:p w14:paraId="7A74AF8E" w14:textId="77777777" w:rsidR="00E16A5F" w:rsidRDefault="00E16A5F" w:rsidP="00CE7A08">
            <w:pPr>
              <w:cnfStyle w:val="000000100000" w:firstRow="0" w:lastRow="0" w:firstColumn="0" w:lastColumn="0" w:oddVBand="0" w:evenVBand="0" w:oddHBand="1" w:evenHBand="0" w:firstRowFirstColumn="0" w:firstRowLastColumn="0" w:lastRowFirstColumn="0" w:lastRowLastColumn="0"/>
              <w:rPr>
                <w:rFonts w:cstheme="minorHAnsi"/>
              </w:rPr>
            </w:pPr>
          </w:p>
          <w:p w14:paraId="663EC87B" w14:textId="77777777" w:rsidR="00E16A5F" w:rsidRDefault="00E16A5F" w:rsidP="00CE7A08">
            <w:pPr>
              <w:cnfStyle w:val="000000100000" w:firstRow="0" w:lastRow="0" w:firstColumn="0" w:lastColumn="0" w:oddVBand="0" w:evenVBand="0" w:oddHBand="1" w:evenHBand="0" w:firstRowFirstColumn="0" w:firstRowLastColumn="0" w:lastRowFirstColumn="0" w:lastRowLastColumn="0"/>
              <w:rPr>
                <w:rFonts w:cstheme="minorHAnsi"/>
              </w:rPr>
            </w:pPr>
          </w:p>
          <w:p w14:paraId="58B4912A" w14:textId="38EBEC9D" w:rsidR="00E16A5F" w:rsidRPr="005F7658" w:rsidRDefault="00E16A5F" w:rsidP="00CE7A08">
            <w:pPr>
              <w:cnfStyle w:val="000000100000" w:firstRow="0" w:lastRow="0" w:firstColumn="0" w:lastColumn="0" w:oddVBand="0" w:evenVBand="0" w:oddHBand="1" w:evenHBand="0" w:firstRowFirstColumn="0" w:firstRowLastColumn="0" w:lastRowFirstColumn="0" w:lastRowLastColumn="0"/>
              <w:rPr>
                <w:rFonts w:cstheme="minorHAnsi"/>
              </w:rPr>
            </w:pPr>
          </w:p>
        </w:tc>
        <w:tc>
          <w:tcPr>
            <w:tcW w:w="5764" w:type="dxa"/>
          </w:tcPr>
          <w:p w14:paraId="14F79D74" w14:textId="77777777" w:rsidR="00A70C7F" w:rsidRDefault="00A70C7F" w:rsidP="00CE7A08">
            <w:pPr>
              <w:cnfStyle w:val="000000100000" w:firstRow="0" w:lastRow="0" w:firstColumn="0" w:lastColumn="0" w:oddVBand="0" w:evenVBand="0" w:oddHBand="1" w:evenHBand="0" w:firstRowFirstColumn="0" w:firstRowLastColumn="0" w:lastRowFirstColumn="0" w:lastRowLastColumn="0"/>
            </w:pPr>
            <w:r>
              <w:t>Torsdage hver 4. uge kl. 19.00-20.00 med start i uge 5</w:t>
            </w:r>
          </w:p>
          <w:p w14:paraId="55FBFAC2" w14:textId="77777777" w:rsidR="00551A2D" w:rsidRDefault="00A70C7F" w:rsidP="00CE7A08">
            <w:pPr>
              <w:cnfStyle w:val="000000100000" w:firstRow="0" w:lastRow="0" w:firstColumn="0" w:lastColumn="0" w:oddVBand="0" w:evenVBand="0" w:oddHBand="1" w:evenHBand="0" w:firstRowFirstColumn="0" w:firstRowLastColumn="0" w:lastRowFirstColumn="0" w:lastRowLastColumn="0"/>
            </w:pPr>
            <w:r>
              <w:t>UBN sender kalender booking rundt</w:t>
            </w:r>
          </w:p>
          <w:p w14:paraId="449C65E3" w14:textId="77777777" w:rsidR="00551A2D" w:rsidRDefault="00551A2D" w:rsidP="00CE7A08">
            <w:pPr>
              <w:cnfStyle w:val="000000100000" w:firstRow="0" w:lastRow="0" w:firstColumn="0" w:lastColumn="0" w:oddVBand="0" w:evenVBand="0" w:oddHBand="1" w:evenHBand="0" w:firstRowFirstColumn="0" w:firstRowLastColumn="0" w:lastRowFirstColumn="0" w:lastRowLastColumn="0"/>
            </w:pPr>
          </w:p>
          <w:p w14:paraId="4CA27723" w14:textId="77777777" w:rsidR="00E16A5F" w:rsidRDefault="007C3DE0" w:rsidP="00CE7A08">
            <w:pPr>
              <w:cnfStyle w:val="000000100000" w:firstRow="0" w:lastRow="0" w:firstColumn="0" w:lastColumn="0" w:oddVBand="0" w:evenVBand="0" w:oddHBand="1" w:evenHBand="0" w:firstRowFirstColumn="0" w:firstRowLastColumn="0" w:lastRowFirstColumn="0" w:lastRowLastColumn="0"/>
            </w:pPr>
            <w:r>
              <w:t>Trænings- og dommerkursus til yngre (ca. 15. årige), kan man kombinere det med sommerlejren. Nico kontakter Rugby Europe</w:t>
            </w:r>
          </w:p>
          <w:p w14:paraId="0858AD1F" w14:textId="77777777" w:rsidR="00E16A5F" w:rsidRDefault="00E16A5F" w:rsidP="00CE7A08">
            <w:pPr>
              <w:cnfStyle w:val="000000100000" w:firstRow="0" w:lastRow="0" w:firstColumn="0" w:lastColumn="0" w:oddVBand="0" w:evenVBand="0" w:oddHBand="1" w:evenHBand="0" w:firstRowFirstColumn="0" w:firstRowLastColumn="0" w:lastRowFirstColumn="0" w:lastRowLastColumn="0"/>
            </w:pPr>
          </w:p>
          <w:p w14:paraId="34CA7800" w14:textId="77777777" w:rsidR="00E16A5F" w:rsidRDefault="00E16A5F" w:rsidP="00CE7A08">
            <w:pPr>
              <w:cnfStyle w:val="000000100000" w:firstRow="0" w:lastRow="0" w:firstColumn="0" w:lastColumn="0" w:oddVBand="0" w:evenVBand="0" w:oddHBand="1" w:evenHBand="0" w:firstRowFirstColumn="0" w:firstRowLastColumn="0" w:lastRowFirstColumn="0" w:lastRowLastColumn="0"/>
            </w:pPr>
            <w:r>
              <w:t>Erik Andersens fond bliver bevaret, overgår på et tidspunkt til Birgit og Eriks fond</w:t>
            </w:r>
          </w:p>
          <w:p w14:paraId="4A090B86" w14:textId="77777777" w:rsidR="00E16A5F" w:rsidRDefault="00E16A5F" w:rsidP="00CE7A08">
            <w:pPr>
              <w:cnfStyle w:val="000000100000" w:firstRow="0" w:lastRow="0" w:firstColumn="0" w:lastColumn="0" w:oddVBand="0" w:evenVBand="0" w:oddHBand="1" w:evenHBand="0" w:firstRowFirstColumn="0" w:firstRowLastColumn="0" w:lastRowFirstColumn="0" w:lastRowLastColumn="0"/>
            </w:pPr>
          </w:p>
          <w:p w14:paraId="2E1F3161" w14:textId="487F4FA0" w:rsidR="00E16A5F" w:rsidRDefault="00E16A5F" w:rsidP="00CE7A08">
            <w:pPr>
              <w:cnfStyle w:val="000000100000" w:firstRow="0" w:lastRow="0" w:firstColumn="0" w:lastColumn="0" w:oddVBand="0" w:evenVBand="0" w:oddHBand="1" w:evenHBand="0" w:firstRowFirstColumn="0" w:firstRowLastColumn="0" w:lastRowFirstColumn="0" w:lastRowLastColumn="0"/>
            </w:pPr>
            <w:r>
              <w:t>Ny landsholdstræner til mens 7’s Andrew Kalen Daish</w:t>
            </w:r>
          </w:p>
          <w:p w14:paraId="4FA774B9" w14:textId="77777777" w:rsidR="00E16A5F" w:rsidRDefault="00E16A5F" w:rsidP="00CE7A08">
            <w:pPr>
              <w:cnfStyle w:val="000000100000" w:firstRow="0" w:lastRow="0" w:firstColumn="0" w:lastColumn="0" w:oddVBand="0" w:evenVBand="0" w:oddHBand="1" w:evenHBand="0" w:firstRowFirstColumn="0" w:firstRowLastColumn="0" w:lastRowFirstColumn="0" w:lastRowLastColumn="0"/>
            </w:pPr>
          </w:p>
          <w:p w14:paraId="2231DE89" w14:textId="066D5C1F" w:rsidR="00F97A34" w:rsidRDefault="00E16A5F" w:rsidP="00CE7A08">
            <w:pPr>
              <w:cnfStyle w:val="000000100000" w:firstRow="0" w:lastRow="0" w:firstColumn="0" w:lastColumn="0" w:oddVBand="0" w:evenVBand="0" w:oddHBand="1" w:evenHBand="0" w:firstRowFirstColumn="0" w:firstRowLastColumn="0" w:lastRowFirstColumn="0" w:lastRowLastColumn="0"/>
            </w:pPr>
            <w:r>
              <w:t>Undersøger tilbud vedr. ny visuelidentitet, vender tilbage til bestyrelsen.</w:t>
            </w:r>
            <w:r w:rsidR="00F97A34">
              <w:br/>
            </w:r>
          </w:p>
        </w:tc>
        <w:tc>
          <w:tcPr>
            <w:tcW w:w="1497" w:type="dxa"/>
          </w:tcPr>
          <w:p w14:paraId="6E330549" w14:textId="4E2083C4" w:rsidR="00CE7A08" w:rsidRDefault="00A70C7F" w:rsidP="00CE7A08">
            <w:pPr>
              <w:cnfStyle w:val="000000100000" w:firstRow="0" w:lastRow="0" w:firstColumn="0" w:lastColumn="0" w:oddVBand="0" w:evenVBand="0" w:oddHBand="1" w:evenHBand="0" w:firstRowFirstColumn="0" w:firstRowLastColumn="0" w:lastRowFirstColumn="0" w:lastRowLastColumn="0"/>
            </w:pPr>
            <w:r>
              <w:t>UBN</w:t>
            </w:r>
          </w:p>
        </w:tc>
      </w:tr>
      <w:tr w:rsidR="00F654B3" w14:paraId="48271910" w14:textId="77777777" w:rsidTr="00375A41">
        <w:tc>
          <w:tcPr>
            <w:cnfStyle w:val="001000000000" w:firstRow="0" w:lastRow="0" w:firstColumn="1" w:lastColumn="0" w:oddVBand="0" w:evenVBand="0" w:oddHBand="0" w:evenHBand="0" w:firstRowFirstColumn="0" w:firstRowLastColumn="0" w:lastRowFirstColumn="0" w:lastRowLastColumn="0"/>
            <w:tcW w:w="2547" w:type="dxa"/>
          </w:tcPr>
          <w:p w14:paraId="0D350BC4" w14:textId="17493ACE" w:rsidR="00F654B3" w:rsidRDefault="00DD10B5" w:rsidP="005C69C4">
            <w:pPr>
              <w:rPr>
                <w:b w:val="0"/>
                <w:bCs w:val="0"/>
              </w:rPr>
            </w:pPr>
            <w:r>
              <w:t>11</w:t>
            </w:r>
            <w:r w:rsidR="00192587">
              <w:t xml:space="preserve">. </w:t>
            </w:r>
            <w:r w:rsidR="00F654B3">
              <w:t>Opfølgning</w:t>
            </w:r>
          </w:p>
          <w:p w14:paraId="6760DFD2" w14:textId="19CA9EA6" w:rsidR="007E640F" w:rsidRDefault="007E640F" w:rsidP="005C69C4"/>
        </w:tc>
        <w:tc>
          <w:tcPr>
            <w:tcW w:w="5580" w:type="dxa"/>
          </w:tcPr>
          <w:p w14:paraId="0A776B3C" w14:textId="3182B5CE" w:rsidR="00CE7A08" w:rsidRPr="005F7658" w:rsidRDefault="005C69C4" w:rsidP="00CE7A08">
            <w:pPr>
              <w:cnfStyle w:val="000000000000" w:firstRow="0" w:lastRow="0" w:firstColumn="0" w:lastColumn="0" w:oddVBand="0" w:evenVBand="0" w:oddHBand="0" w:evenHBand="0" w:firstRowFirstColumn="0" w:firstRowLastColumn="0" w:lastRowFirstColumn="0" w:lastRowLastColumn="0"/>
              <w:rPr>
                <w:rFonts w:cstheme="minorHAnsi"/>
              </w:rPr>
            </w:pPr>
            <w:r w:rsidRPr="005F7658">
              <w:rPr>
                <w:rFonts w:cstheme="minorHAnsi"/>
                <w:color w:val="000000"/>
              </w:rPr>
              <w:t>Hvad og hvem kommunikerer noget på SoME?</w:t>
            </w:r>
          </w:p>
        </w:tc>
        <w:tc>
          <w:tcPr>
            <w:tcW w:w="5764" w:type="dxa"/>
          </w:tcPr>
          <w:p w14:paraId="22599E83" w14:textId="071333CD" w:rsidR="00F97A34" w:rsidRPr="00192587" w:rsidRDefault="00E16A5F" w:rsidP="00763E1D">
            <w:pPr>
              <w:cnfStyle w:val="000000000000" w:firstRow="0" w:lastRow="0" w:firstColumn="0" w:lastColumn="0" w:oddVBand="0" w:evenVBand="0" w:oddHBand="0" w:evenHBand="0" w:firstRowFirstColumn="0" w:firstRowLastColumn="0" w:lastRowFirstColumn="0" w:lastRowLastColumn="0"/>
            </w:pPr>
            <w:r>
              <w:t>Mikael sørger for kommunikation på SoMe</w:t>
            </w:r>
          </w:p>
        </w:tc>
        <w:tc>
          <w:tcPr>
            <w:tcW w:w="1497" w:type="dxa"/>
          </w:tcPr>
          <w:p w14:paraId="6322C687" w14:textId="2BC089DB" w:rsidR="00CE7A08" w:rsidRDefault="00192587" w:rsidP="00192587">
            <w:pPr>
              <w:cnfStyle w:val="000000000000" w:firstRow="0" w:lastRow="0" w:firstColumn="0" w:lastColumn="0" w:oddVBand="0" w:evenVBand="0" w:oddHBand="0" w:evenHBand="0" w:firstRowFirstColumn="0" w:firstRowLastColumn="0" w:lastRowFirstColumn="0" w:lastRowLastColumn="0"/>
            </w:pPr>
            <w:r>
              <w:t>UBN</w:t>
            </w:r>
          </w:p>
        </w:tc>
      </w:tr>
    </w:tbl>
    <w:p w14:paraId="404946E7" w14:textId="77777777" w:rsidR="00E75F0C" w:rsidRPr="00CE7A08" w:rsidRDefault="00E75F0C" w:rsidP="00CE7A08"/>
    <w:sectPr w:rsidR="00E75F0C" w:rsidRPr="00CE7A08" w:rsidSect="00233051">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CBACD" w14:textId="77777777" w:rsidR="00E77C29" w:rsidRDefault="00E77C29" w:rsidP="003571D0">
      <w:pPr>
        <w:spacing w:after="0" w:line="240" w:lineRule="auto"/>
      </w:pPr>
      <w:r>
        <w:separator/>
      </w:r>
    </w:p>
  </w:endnote>
  <w:endnote w:type="continuationSeparator" w:id="0">
    <w:p w14:paraId="640AEF34" w14:textId="77777777" w:rsidR="00E77C29" w:rsidRDefault="00E77C29" w:rsidP="00357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tencil">
    <w:altName w:val="Impact"/>
    <w:panose1 w:val="040409050D08020204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53F76" w14:textId="77777777" w:rsidR="003571D0" w:rsidRPr="003571D0" w:rsidRDefault="003571D0" w:rsidP="003571D0">
    <w:pPr>
      <w:pBdr>
        <w:bottom w:val="single" w:sz="12" w:space="1" w:color="auto"/>
      </w:pBdr>
      <w:rPr>
        <w:rFonts w:ascii="Stencil" w:eastAsia="Calibri" w:hAnsi="Stencil"/>
        <w:iCs/>
        <w:color w:val="C00000"/>
        <w:sz w:val="18"/>
        <w:szCs w:val="18"/>
      </w:rPr>
    </w:pPr>
  </w:p>
  <w:p w14:paraId="78CE0D68" w14:textId="25880F97" w:rsidR="003571D0" w:rsidRPr="003571D0" w:rsidRDefault="003571D0" w:rsidP="003571D0">
    <w:pPr>
      <w:jc w:val="center"/>
      <w:rPr>
        <w:rFonts w:ascii="Calibri" w:eastAsia="Calibri" w:hAnsi="Calibri"/>
        <w:color w:val="C00000"/>
      </w:rPr>
    </w:pPr>
    <w:r w:rsidRPr="003571D0">
      <w:rPr>
        <w:rFonts w:ascii="Stencil" w:eastAsia="Calibri" w:hAnsi="Stencil"/>
        <w:iCs/>
        <w:color w:val="C00000"/>
      </w:rPr>
      <w:t>Passion • Sammenhold • Respekt • Disciplin • Fairplay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D78F9" w14:textId="77777777" w:rsidR="00E77C29" w:rsidRDefault="00E77C29" w:rsidP="003571D0">
      <w:pPr>
        <w:spacing w:after="0" w:line="240" w:lineRule="auto"/>
      </w:pPr>
      <w:r>
        <w:separator/>
      </w:r>
    </w:p>
  </w:footnote>
  <w:footnote w:type="continuationSeparator" w:id="0">
    <w:p w14:paraId="783B5769" w14:textId="77777777" w:rsidR="00E77C29" w:rsidRDefault="00E77C29" w:rsidP="003571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5180"/>
    <w:multiLevelType w:val="hybridMultilevel"/>
    <w:tmpl w:val="A2E4903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7E3463E"/>
    <w:multiLevelType w:val="hybridMultilevel"/>
    <w:tmpl w:val="E4E23D4E"/>
    <w:lvl w:ilvl="0" w:tplc="3672FA48">
      <w:start w:val="1"/>
      <w:numFmt w:val="bullet"/>
      <w:lvlText w:val="•"/>
      <w:lvlJc w:val="left"/>
      <w:pPr>
        <w:tabs>
          <w:tab w:val="num" w:pos="720"/>
        </w:tabs>
        <w:ind w:left="720" w:hanging="360"/>
      </w:pPr>
      <w:rPr>
        <w:rFonts w:ascii="Arial" w:hAnsi="Arial" w:hint="default"/>
      </w:rPr>
    </w:lvl>
    <w:lvl w:ilvl="1" w:tplc="4C50092E">
      <w:start w:val="1"/>
      <w:numFmt w:val="bullet"/>
      <w:lvlText w:val="•"/>
      <w:lvlJc w:val="left"/>
      <w:pPr>
        <w:tabs>
          <w:tab w:val="num" w:pos="1440"/>
        </w:tabs>
        <w:ind w:left="1440" w:hanging="360"/>
      </w:pPr>
      <w:rPr>
        <w:rFonts w:ascii="Arial" w:hAnsi="Arial" w:hint="default"/>
      </w:rPr>
    </w:lvl>
    <w:lvl w:ilvl="2" w:tplc="6632FA1C" w:tentative="1">
      <w:start w:val="1"/>
      <w:numFmt w:val="bullet"/>
      <w:lvlText w:val="•"/>
      <w:lvlJc w:val="left"/>
      <w:pPr>
        <w:tabs>
          <w:tab w:val="num" w:pos="2160"/>
        </w:tabs>
        <w:ind w:left="2160" w:hanging="360"/>
      </w:pPr>
      <w:rPr>
        <w:rFonts w:ascii="Arial" w:hAnsi="Arial" w:hint="default"/>
      </w:rPr>
    </w:lvl>
    <w:lvl w:ilvl="3" w:tplc="A154A04E" w:tentative="1">
      <w:start w:val="1"/>
      <w:numFmt w:val="bullet"/>
      <w:lvlText w:val="•"/>
      <w:lvlJc w:val="left"/>
      <w:pPr>
        <w:tabs>
          <w:tab w:val="num" w:pos="2880"/>
        </w:tabs>
        <w:ind w:left="2880" w:hanging="360"/>
      </w:pPr>
      <w:rPr>
        <w:rFonts w:ascii="Arial" w:hAnsi="Arial" w:hint="default"/>
      </w:rPr>
    </w:lvl>
    <w:lvl w:ilvl="4" w:tplc="4E0EC0A0" w:tentative="1">
      <w:start w:val="1"/>
      <w:numFmt w:val="bullet"/>
      <w:lvlText w:val="•"/>
      <w:lvlJc w:val="left"/>
      <w:pPr>
        <w:tabs>
          <w:tab w:val="num" w:pos="3600"/>
        </w:tabs>
        <w:ind w:left="3600" w:hanging="360"/>
      </w:pPr>
      <w:rPr>
        <w:rFonts w:ascii="Arial" w:hAnsi="Arial" w:hint="default"/>
      </w:rPr>
    </w:lvl>
    <w:lvl w:ilvl="5" w:tplc="5D46D9AC" w:tentative="1">
      <w:start w:val="1"/>
      <w:numFmt w:val="bullet"/>
      <w:lvlText w:val="•"/>
      <w:lvlJc w:val="left"/>
      <w:pPr>
        <w:tabs>
          <w:tab w:val="num" w:pos="4320"/>
        </w:tabs>
        <w:ind w:left="4320" w:hanging="360"/>
      </w:pPr>
      <w:rPr>
        <w:rFonts w:ascii="Arial" w:hAnsi="Arial" w:hint="default"/>
      </w:rPr>
    </w:lvl>
    <w:lvl w:ilvl="6" w:tplc="40D204FA" w:tentative="1">
      <w:start w:val="1"/>
      <w:numFmt w:val="bullet"/>
      <w:lvlText w:val="•"/>
      <w:lvlJc w:val="left"/>
      <w:pPr>
        <w:tabs>
          <w:tab w:val="num" w:pos="5040"/>
        </w:tabs>
        <w:ind w:left="5040" w:hanging="360"/>
      </w:pPr>
      <w:rPr>
        <w:rFonts w:ascii="Arial" w:hAnsi="Arial" w:hint="default"/>
      </w:rPr>
    </w:lvl>
    <w:lvl w:ilvl="7" w:tplc="47F86EDA" w:tentative="1">
      <w:start w:val="1"/>
      <w:numFmt w:val="bullet"/>
      <w:lvlText w:val="•"/>
      <w:lvlJc w:val="left"/>
      <w:pPr>
        <w:tabs>
          <w:tab w:val="num" w:pos="5760"/>
        </w:tabs>
        <w:ind w:left="5760" w:hanging="360"/>
      </w:pPr>
      <w:rPr>
        <w:rFonts w:ascii="Arial" w:hAnsi="Arial" w:hint="default"/>
      </w:rPr>
    </w:lvl>
    <w:lvl w:ilvl="8" w:tplc="32B0D55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C30F3A"/>
    <w:multiLevelType w:val="hybridMultilevel"/>
    <w:tmpl w:val="9D044144"/>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3" w15:restartNumberingAfterBreak="0">
    <w:nsid w:val="0D1F04E4"/>
    <w:multiLevelType w:val="hybridMultilevel"/>
    <w:tmpl w:val="F7088D44"/>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250D1E31"/>
    <w:multiLevelType w:val="hybridMultilevel"/>
    <w:tmpl w:val="FEF22EDC"/>
    <w:lvl w:ilvl="0" w:tplc="106A1DC6">
      <w:start w:val="1"/>
      <w:numFmt w:val="bullet"/>
      <w:lvlText w:val="•"/>
      <w:lvlJc w:val="left"/>
      <w:pPr>
        <w:tabs>
          <w:tab w:val="num" w:pos="720"/>
        </w:tabs>
        <w:ind w:left="720" w:hanging="360"/>
      </w:pPr>
      <w:rPr>
        <w:rFonts w:ascii="Arial" w:hAnsi="Arial" w:hint="default"/>
      </w:rPr>
    </w:lvl>
    <w:lvl w:ilvl="1" w:tplc="82EC31BC">
      <w:numFmt w:val="bullet"/>
      <w:lvlText w:val="•"/>
      <w:lvlJc w:val="left"/>
      <w:pPr>
        <w:tabs>
          <w:tab w:val="num" w:pos="1440"/>
        </w:tabs>
        <w:ind w:left="1440" w:hanging="360"/>
      </w:pPr>
      <w:rPr>
        <w:rFonts w:ascii="Arial" w:hAnsi="Arial" w:hint="default"/>
      </w:rPr>
    </w:lvl>
    <w:lvl w:ilvl="2" w:tplc="7DCA2B3C" w:tentative="1">
      <w:start w:val="1"/>
      <w:numFmt w:val="bullet"/>
      <w:lvlText w:val="•"/>
      <w:lvlJc w:val="left"/>
      <w:pPr>
        <w:tabs>
          <w:tab w:val="num" w:pos="2160"/>
        </w:tabs>
        <w:ind w:left="2160" w:hanging="360"/>
      </w:pPr>
      <w:rPr>
        <w:rFonts w:ascii="Arial" w:hAnsi="Arial" w:hint="default"/>
      </w:rPr>
    </w:lvl>
    <w:lvl w:ilvl="3" w:tplc="16BC8E4A" w:tentative="1">
      <w:start w:val="1"/>
      <w:numFmt w:val="bullet"/>
      <w:lvlText w:val="•"/>
      <w:lvlJc w:val="left"/>
      <w:pPr>
        <w:tabs>
          <w:tab w:val="num" w:pos="2880"/>
        </w:tabs>
        <w:ind w:left="2880" w:hanging="360"/>
      </w:pPr>
      <w:rPr>
        <w:rFonts w:ascii="Arial" w:hAnsi="Arial" w:hint="default"/>
      </w:rPr>
    </w:lvl>
    <w:lvl w:ilvl="4" w:tplc="30B6FED8" w:tentative="1">
      <w:start w:val="1"/>
      <w:numFmt w:val="bullet"/>
      <w:lvlText w:val="•"/>
      <w:lvlJc w:val="left"/>
      <w:pPr>
        <w:tabs>
          <w:tab w:val="num" w:pos="3600"/>
        </w:tabs>
        <w:ind w:left="3600" w:hanging="360"/>
      </w:pPr>
      <w:rPr>
        <w:rFonts w:ascii="Arial" w:hAnsi="Arial" w:hint="default"/>
      </w:rPr>
    </w:lvl>
    <w:lvl w:ilvl="5" w:tplc="3BBA9A1A" w:tentative="1">
      <w:start w:val="1"/>
      <w:numFmt w:val="bullet"/>
      <w:lvlText w:val="•"/>
      <w:lvlJc w:val="left"/>
      <w:pPr>
        <w:tabs>
          <w:tab w:val="num" w:pos="4320"/>
        </w:tabs>
        <w:ind w:left="4320" w:hanging="360"/>
      </w:pPr>
      <w:rPr>
        <w:rFonts w:ascii="Arial" w:hAnsi="Arial" w:hint="default"/>
      </w:rPr>
    </w:lvl>
    <w:lvl w:ilvl="6" w:tplc="7932F8BE" w:tentative="1">
      <w:start w:val="1"/>
      <w:numFmt w:val="bullet"/>
      <w:lvlText w:val="•"/>
      <w:lvlJc w:val="left"/>
      <w:pPr>
        <w:tabs>
          <w:tab w:val="num" w:pos="5040"/>
        </w:tabs>
        <w:ind w:left="5040" w:hanging="360"/>
      </w:pPr>
      <w:rPr>
        <w:rFonts w:ascii="Arial" w:hAnsi="Arial" w:hint="default"/>
      </w:rPr>
    </w:lvl>
    <w:lvl w:ilvl="7" w:tplc="23FCFB54" w:tentative="1">
      <w:start w:val="1"/>
      <w:numFmt w:val="bullet"/>
      <w:lvlText w:val="•"/>
      <w:lvlJc w:val="left"/>
      <w:pPr>
        <w:tabs>
          <w:tab w:val="num" w:pos="5760"/>
        </w:tabs>
        <w:ind w:left="5760" w:hanging="360"/>
      </w:pPr>
      <w:rPr>
        <w:rFonts w:ascii="Arial" w:hAnsi="Arial" w:hint="default"/>
      </w:rPr>
    </w:lvl>
    <w:lvl w:ilvl="8" w:tplc="655612D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05B50B3"/>
    <w:multiLevelType w:val="hybridMultilevel"/>
    <w:tmpl w:val="731676EE"/>
    <w:lvl w:ilvl="0" w:tplc="576C467C">
      <w:start w:val="8"/>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8C04E2A"/>
    <w:multiLevelType w:val="hybridMultilevel"/>
    <w:tmpl w:val="7DA0CF9A"/>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6C5600E7"/>
    <w:multiLevelType w:val="hybridMultilevel"/>
    <w:tmpl w:val="89B4642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755A4DB6"/>
    <w:multiLevelType w:val="hybridMultilevel"/>
    <w:tmpl w:val="F3C2EA00"/>
    <w:lvl w:ilvl="0" w:tplc="F13AF4B8">
      <w:start w:val="2"/>
      <w:numFmt w:val="bullet"/>
      <w:lvlText w:val="-"/>
      <w:lvlJc w:val="left"/>
      <w:pPr>
        <w:ind w:left="720" w:hanging="360"/>
      </w:pPr>
      <w:rPr>
        <w:rFonts w:ascii="Helvetica" w:eastAsia="Times New Roman" w:hAnsi="Helvetica" w:cs="Helvetic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66749800">
    <w:abstractNumId w:val="7"/>
  </w:num>
  <w:num w:numId="2" w16cid:durableId="1142238782">
    <w:abstractNumId w:val="6"/>
  </w:num>
  <w:num w:numId="3" w16cid:durableId="865748792">
    <w:abstractNumId w:val="3"/>
  </w:num>
  <w:num w:numId="4" w16cid:durableId="836188469">
    <w:abstractNumId w:val="0"/>
  </w:num>
  <w:num w:numId="5" w16cid:durableId="1666517276">
    <w:abstractNumId w:val="4"/>
  </w:num>
  <w:num w:numId="6" w16cid:durableId="414595456">
    <w:abstractNumId w:val="2"/>
  </w:num>
  <w:num w:numId="7" w16cid:durableId="537820272">
    <w:abstractNumId w:val="5"/>
  </w:num>
  <w:num w:numId="8" w16cid:durableId="1952659820">
    <w:abstractNumId w:val="8"/>
  </w:num>
  <w:num w:numId="9" w16cid:durableId="1567763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051"/>
    <w:rsid w:val="00004E14"/>
    <w:rsid w:val="00081217"/>
    <w:rsid w:val="000E79ED"/>
    <w:rsid w:val="000F79C9"/>
    <w:rsid w:val="00167909"/>
    <w:rsid w:val="00192587"/>
    <w:rsid w:val="001A440D"/>
    <w:rsid w:val="001B6A36"/>
    <w:rsid w:val="001D1C42"/>
    <w:rsid w:val="001E584A"/>
    <w:rsid w:val="00233051"/>
    <w:rsid w:val="00235685"/>
    <w:rsid w:val="00243898"/>
    <w:rsid w:val="002850ED"/>
    <w:rsid w:val="002E4307"/>
    <w:rsid w:val="00302949"/>
    <w:rsid w:val="003571D0"/>
    <w:rsid w:val="00375A41"/>
    <w:rsid w:val="0039311A"/>
    <w:rsid w:val="004A5DF0"/>
    <w:rsid w:val="00501DEF"/>
    <w:rsid w:val="00551A2D"/>
    <w:rsid w:val="00563BB7"/>
    <w:rsid w:val="005B376F"/>
    <w:rsid w:val="005C4402"/>
    <w:rsid w:val="005C69C4"/>
    <w:rsid w:val="005D05A5"/>
    <w:rsid w:val="005E6C44"/>
    <w:rsid w:val="005F7658"/>
    <w:rsid w:val="00601AF5"/>
    <w:rsid w:val="00605B88"/>
    <w:rsid w:val="006177F1"/>
    <w:rsid w:val="007569B7"/>
    <w:rsid w:val="00763E1D"/>
    <w:rsid w:val="0076722F"/>
    <w:rsid w:val="007C3DE0"/>
    <w:rsid w:val="007D7A47"/>
    <w:rsid w:val="007E640F"/>
    <w:rsid w:val="008157B1"/>
    <w:rsid w:val="00847D7A"/>
    <w:rsid w:val="00944D51"/>
    <w:rsid w:val="009712E5"/>
    <w:rsid w:val="009757E4"/>
    <w:rsid w:val="00996AB3"/>
    <w:rsid w:val="009C5D91"/>
    <w:rsid w:val="00A16510"/>
    <w:rsid w:val="00A273C6"/>
    <w:rsid w:val="00A70C7F"/>
    <w:rsid w:val="00AB47F8"/>
    <w:rsid w:val="00AB7214"/>
    <w:rsid w:val="00AF1348"/>
    <w:rsid w:val="00B043C4"/>
    <w:rsid w:val="00B4141B"/>
    <w:rsid w:val="00B7212C"/>
    <w:rsid w:val="00BF024B"/>
    <w:rsid w:val="00C707D2"/>
    <w:rsid w:val="00CD5F09"/>
    <w:rsid w:val="00CE7A08"/>
    <w:rsid w:val="00CF0C04"/>
    <w:rsid w:val="00D6726D"/>
    <w:rsid w:val="00D90121"/>
    <w:rsid w:val="00DD10B5"/>
    <w:rsid w:val="00E04A71"/>
    <w:rsid w:val="00E16A5F"/>
    <w:rsid w:val="00E75F0C"/>
    <w:rsid w:val="00E77C29"/>
    <w:rsid w:val="00EA1A66"/>
    <w:rsid w:val="00F033E7"/>
    <w:rsid w:val="00F12A46"/>
    <w:rsid w:val="00F235CC"/>
    <w:rsid w:val="00F41859"/>
    <w:rsid w:val="00F41DFE"/>
    <w:rsid w:val="00F654B3"/>
    <w:rsid w:val="00F97A34"/>
    <w:rsid w:val="00FD3523"/>
    <w:rsid w:val="00FD369F"/>
    <w:rsid w:val="00FF1D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E0070"/>
  <w15:chartTrackingRefBased/>
  <w15:docId w15:val="{95FD0715-F941-4818-8C6C-D41DAF989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E7A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E7A08"/>
    <w:rPr>
      <w:rFonts w:asciiTheme="majorHAnsi" w:eastAsiaTheme="majorEastAsia" w:hAnsiTheme="majorHAnsi" w:cstheme="majorBidi"/>
      <w:color w:val="2F5496" w:themeColor="accent1" w:themeShade="BF"/>
      <w:sz w:val="32"/>
      <w:szCs w:val="32"/>
    </w:rPr>
  </w:style>
  <w:style w:type="table" w:styleId="Tabel-Gitter">
    <w:name w:val="Table Grid"/>
    <w:basedOn w:val="Tabel-Normal"/>
    <w:uiPriority w:val="39"/>
    <w:rsid w:val="00CE7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4-farve3">
    <w:name w:val="Grid Table 4 Accent 3"/>
    <w:basedOn w:val="Tabel-Normal"/>
    <w:uiPriority w:val="49"/>
    <w:rsid w:val="00CE7A0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Standardskrifttypeiafsnit"/>
    <w:uiPriority w:val="99"/>
    <w:semiHidden/>
    <w:unhideWhenUsed/>
    <w:rsid w:val="00CE7A08"/>
    <w:rPr>
      <w:color w:val="0000FF"/>
      <w:u w:val="single"/>
    </w:rPr>
  </w:style>
  <w:style w:type="paragraph" w:styleId="Listeafsnit">
    <w:name w:val="List Paragraph"/>
    <w:basedOn w:val="Normal"/>
    <w:uiPriority w:val="34"/>
    <w:qFormat/>
    <w:rsid w:val="00CE7A08"/>
    <w:pPr>
      <w:ind w:left="720"/>
      <w:contextualSpacing/>
    </w:pPr>
  </w:style>
  <w:style w:type="paragraph" w:styleId="Sidehoved">
    <w:name w:val="header"/>
    <w:basedOn w:val="Normal"/>
    <w:link w:val="SidehovedTegn"/>
    <w:uiPriority w:val="99"/>
    <w:unhideWhenUsed/>
    <w:rsid w:val="003571D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571D0"/>
  </w:style>
  <w:style w:type="paragraph" w:styleId="Sidefod">
    <w:name w:val="footer"/>
    <w:basedOn w:val="Normal"/>
    <w:link w:val="SidefodTegn"/>
    <w:uiPriority w:val="99"/>
    <w:unhideWhenUsed/>
    <w:rsid w:val="003571D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571D0"/>
  </w:style>
  <w:style w:type="paragraph" w:styleId="NormalWeb">
    <w:name w:val="Normal (Web)"/>
    <w:basedOn w:val="Normal"/>
    <w:uiPriority w:val="99"/>
    <w:semiHidden/>
    <w:unhideWhenUsed/>
    <w:rsid w:val="00081217"/>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82995">
      <w:bodyDiv w:val="1"/>
      <w:marLeft w:val="0"/>
      <w:marRight w:val="0"/>
      <w:marTop w:val="0"/>
      <w:marBottom w:val="0"/>
      <w:divBdr>
        <w:top w:val="none" w:sz="0" w:space="0" w:color="auto"/>
        <w:left w:val="none" w:sz="0" w:space="0" w:color="auto"/>
        <w:bottom w:val="none" w:sz="0" w:space="0" w:color="auto"/>
        <w:right w:val="none" w:sz="0" w:space="0" w:color="auto"/>
      </w:divBdr>
      <w:divsChild>
        <w:div w:id="783306051">
          <w:marLeft w:val="360"/>
          <w:marRight w:val="0"/>
          <w:marTop w:val="200"/>
          <w:marBottom w:val="0"/>
          <w:divBdr>
            <w:top w:val="none" w:sz="0" w:space="0" w:color="auto"/>
            <w:left w:val="none" w:sz="0" w:space="0" w:color="auto"/>
            <w:bottom w:val="none" w:sz="0" w:space="0" w:color="auto"/>
            <w:right w:val="none" w:sz="0" w:space="0" w:color="auto"/>
          </w:divBdr>
        </w:div>
        <w:div w:id="1130248748">
          <w:marLeft w:val="1080"/>
          <w:marRight w:val="0"/>
          <w:marTop w:val="100"/>
          <w:marBottom w:val="0"/>
          <w:divBdr>
            <w:top w:val="none" w:sz="0" w:space="0" w:color="auto"/>
            <w:left w:val="none" w:sz="0" w:space="0" w:color="auto"/>
            <w:bottom w:val="none" w:sz="0" w:space="0" w:color="auto"/>
            <w:right w:val="none" w:sz="0" w:space="0" w:color="auto"/>
          </w:divBdr>
        </w:div>
        <w:div w:id="2091810814">
          <w:marLeft w:val="1080"/>
          <w:marRight w:val="0"/>
          <w:marTop w:val="100"/>
          <w:marBottom w:val="0"/>
          <w:divBdr>
            <w:top w:val="none" w:sz="0" w:space="0" w:color="auto"/>
            <w:left w:val="none" w:sz="0" w:space="0" w:color="auto"/>
            <w:bottom w:val="none" w:sz="0" w:space="0" w:color="auto"/>
            <w:right w:val="none" w:sz="0" w:space="0" w:color="auto"/>
          </w:divBdr>
        </w:div>
        <w:div w:id="1474055770">
          <w:marLeft w:val="1080"/>
          <w:marRight w:val="0"/>
          <w:marTop w:val="100"/>
          <w:marBottom w:val="0"/>
          <w:divBdr>
            <w:top w:val="none" w:sz="0" w:space="0" w:color="auto"/>
            <w:left w:val="none" w:sz="0" w:space="0" w:color="auto"/>
            <w:bottom w:val="none" w:sz="0" w:space="0" w:color="auto"/>
            <w:right w:val="none" w:sz="0" w:space="0" w:color="auto"/>
          </w:divBdr>
        </w:div>
        <w:div w:id="548299646">
          <w:marLeft w:val="1080"/>
          <w:marRight w:val="0"/>
          <w:marTop w:val="100"/>
          <w:marBottom w:val="0"/>
          <w:divBdr>
            <w:top w:val="none" w:sz="0" w:space="0" w:color="auto"/>
            <w:left w:val="none" w:sz="0" w:space="0" w:color="auto"/>
            <w:bottom w:val="none" w:sz="0" w:space="0" w:color="auto"/>
            <w:right w:val="none" w:sz="0" w:space="0" w:color="auto"/>
          </w:divBdr>
        </w:div>
        <w:div w:id="1983075646">
          <w:marLeft w:val="1080"/>
          <w:marRight w:val="0"/>
          <w:marTop w:val="100"/>
          <w:marBottom w:val="0"/>
          <w:divBdr>
            <w:top w:val="none" w:sz="0" w:space="0" w:color="auto"/>
            <w:left w:val="none" w:sz="0" w:space="0" w:color="auto"/>
            <w:bottom w:val="none" w:sz="0" w:space="0" w:color="auto"/>
            <w:right w:val="none" w:sz="0" w:space="0" w:color="auto"/>
          </w:divBdr>
        </w:div>
        <w:div w:id="1285766786">
          <w:marLeft w:val="1080"/>
          <w:marRight w:val="0"/>
          <w:marTop w:val="100"/>
          <w:marBottom w:val="0"/>
          <w:divBdr>
            <w:top w:val="none" w:sz="0" w:space="0" w:color="auto"/>
            <w:left w:val="none" w:sz="0" w:space="0" w:color="auto"/>
            <w:bottom w:val="none" w:sz="0" w:space="0" w:color="auto"/>
            <w:right w:val="none" w:sz="0" w:space="0" w:color="auto"/>
          </w:divBdr>
        </w:div>
      </w:divsChild>
    </w:div>
    <w:div w:id="295335383">
      <w:bodyDiv w:val="1"/>
      <w:marLeft w:val="0"/>
      <w:marRight w:val="0"/>
      <w:marTop w:val="0"/>
      <w:marBottom w:val="0"/>
      <w:divBdr>
        <w:top w:val="none" w:sz="0" w:space="0" w:color="auto"/>
        <w:left w:val="none" w:sz="0" w:space="0" w:color="auto"/>
        <w:bottom w:val="none" w:sz="0" w:space="0" w:color="auto"/>
        <w:right w:val="none" w:sz="0" w:space="0" w:color="auto"/>
      </w:divBdr>
    </w:div>
    <w:div w:id="613097194">
      <w:bodyDiv w:val="1"/>
      <w:marLeft w:val="0"/>
      <w:marRight w:val="0"/>
      <w:marTop w:val="0"/>
      <w:marBottom w:val="0"/>
      <w:divBdr>
        <w:top w:val="none" w:sz="0" w:space="0" w:color="auto"/>
        <w:left w:val="none" w:sz="0" w:space="0" w:color="auto"/>
        <w:bottom w:val="none" w:sz="0" w:space="0" w:color="auto"/>
        <w:right w:val="none" w:sz="0" w:space="0" w:color="auto"/>
      </w:divBdr>
      <w:divsChild>
        <w:div w:id="700014460">
          <w:marLeft w:val="1080"/>
          <w:marRight w:val="0"/>
          <w:marTop w:val="100"/>
          <w:marBottom w:val="0"/>
          <w:divBdr>
            <w:top w:val="none" w:sz="0" w:space="0" w:color="auto"/>
            <w:left w:val="none" w:sz="0" w:space="0" w:color="auto"/>
            <w:bottom w:val="none" w:sz="0" w:space="0" w:color="auto"/>
            <w:right w:val="none" w:sz="0" w:space="0" w:color="auto"/>
          </w:divBdr>
        </w:div>
        <w:div w:id="1348828271">
          <w:marLeft w:val="1080"/>
          <w:marRight w:val="0"/>
          <w:marTop w:val="100"/>
          <w:marBottom w:val="0"/>
          <w:divBdr>
            <w:top w:val="none" w:sz="0" w:space="0" w:color="auto"/>
            <w:left w:val="none" w:sz="0" w:space="0" w:color="auto"/>
            <w:bottom w:val="none" w:sz="0" w:space="0" w:color="auto"/>
            <w:right w:val="none" w:sz="0" w:space="0" w:color="auto"/>
          </w:divBdr>
        </w:div>
        <w:div w:id="1256205511">
          <w:marLeft w:val="1080"/>
          <w:marRight w:val="0"/>
          <w:marTop w:val="100"/>
          <w:marBottom w:val="0"/>
          <w:divBdr>
            <w:top w:val="none" w:sz="0" w:space="0" w:color="auto"/>
            <w:left w:val="none" w:sz="0" w:space="0" w:color="auto"/>
            <w:bottom w:val="none" w:sz="0" w:space="0" w:color="auto"/>
            <w:right w:val="none" w:sz="0" w:space="0" w:color="auto"/>
          </w:divBdr>
        </w:div>
        <w:div w:id="913974737">
          <w:marLeft w:val="1080"/>
          <w:marRight w:val="0"/>
          <w:marTop w:val="100"/>
          <w:marBottom w:val="0"/>
          <w:divBdr>
            <w:top w:val="none" w:sz="0" w:space="0" w:color="auto"/>
            <w:left w:val="none" w:sz="0" w:space="0" w:color="auto"/>
            <w:bottom w:val="none" w:sz="0" w:space="0" w:color="auto"/>
            <w:right w:val="none" w:sz="0" w:space="0" w:color="auto"/>
          </w:divBdr>
        </w:div>
        <w:div w:id="849222989">
          <w:marLeft w:val="1080"/>
          <w:marRight w:val="0"/>
          <w:marTop w:val="100"/>
          <w:marBottom w:val="0"/>
          <w:divBdr>
            <w:top w:val="none" w:sz="0" w:space="0" w:color="auto"/>
            <w:left w:val="none" w:sz="0" w:space="0" w:color="auto"/>
            <w:bottom w:val="none" w:sz="0" w:space="0" w:color="auto"/>
            <w:right w:val="none" w:sz="0" w:space="0" w:color="auto"/>
          </w:divBdr>
        </w:div>
        <w:div w:id="354427130">
          <w:marLeft w:val="1080"/>
          <w:marRight w:val="0"/>
          <w:marTop w:val="100"/>
          <w:marBottom w:val="0"/>
          <w:divBdr>
            <w:top w:val="none" w:sz="0" w:space="0" w:color="auto"/>
            <w:left w:val="none" w:sz="0" w:space="0" w:color="auto"/>
            <w:bottom w:val="none" w:sz="0" w:space="0" w:color="auto"/>
            <w:right w:val="none" w:sz="0" w:space="0" w:color="auto"/>
          </w:divBdr>
        </w:div>
        <w:div w:id="1058480833">
          <w:marLeft w:val="1080"/>
          <w:marRight w:val="0"/>
          <w:marTop w:val="100"/>
          <w:marBottom w:val="0"/>
          <w:divBdr>
            <w:top w:val="none" w:sz="0" w:space="0" w:color="auto"/>
            <w:left w:val="none" w:sz="0" w:space="0" w:color="auto"/>
            <w:bottom w:val="none" w:sz="0" w:space="0" w:color="auto"/>
            <w:right w:val="none" w:sz="0" w:space="0" w:color="auto"/>
          </w:divBdr>
        </w:div>
        <w:div w:id="861074">
          <w:marLeft w:val="1080"/>
          <w:marRight w:val="0"/>
          <w:marTop w:val="100"/>
          <w:marBottom w:val="0"/>
          <w:divBdr>
            <w:top w:val="none" w:sz="0" w:space="0" w:color="auto"/>
            <w:left w:val="none" w:sz="0" w:space="0" w:color="auto"/>
            <w:bottom w:val="none" w:sz="0" w:space="0" w:color="auto"/>
            <w:right w:val="none" w:sz="0" w:space="0" w:color="auto"/>
          </w:divBdr>
        </w:div>
      </w:divsChild>
    </w:div>
    <w:div w:id="1170948885">
      <w:bodyDiv w:val="1"/>
      <w:marLeft w:val="0"/>
      <w:marRight w:val="0"/>
      <w:marTop w:val="0"/>
      <w:marBottom w:val="0"/>
      <w:divBdr>
        <w:top w:val="none" w:sz="0" w:space="0" w:color="auto"/>
        <w:left w:val="none" w:sz="0" w:space="0" w:color="auto"/>
        <w:bottom w:val="none" w:sz="0" w:space="0" w:color="auto"/>
        <w:right w:val="none" w:sz="0" w:space="0" w:color="auto"/>
      </w:divBdr>
      <w:divsChild>
        <w:div w:id="1571453496">
          <w:marLeft w:val="0"/>
          <w:marRight w:val="0"/>
          <w:marTop w:val="0"/>
          <w:marBottom w:val="0"/>
          <w:divBdr>
            <w:top w:val="none" w:sz="0" w:space="0" w:color="auto"/>
            <w:left w:val="none" w:sz="0" w:space="0" w:color="auto"/>
            <w:bottom w:val="none" w:sz="0" w:space="0" w:color="auto"/>
            <w:right w:val="none" w:sz="0" w:space="0" w:color="auto"/>
          </w:divBdr>
        </w:div>
        <w:div w:id="1456369591">
          <w:marLeft w:val="0"/>
          <w:marRight w:val="0"/>
          <w:marTop w:val="0"/>
          <w:marBottom w:val="0"/>
          <w:divBdr>
            <w:top w:val="none" w:sz="0" w:space="0" w:color="auto"/>
            <w:left w:val="none" w:sz="0" w:space="0" w:color="auto"/>
            <w:bottom w:val="none" w:sz="0" w:space="0" w:color="auto"/>
            <w:right w:val="none" w:sz="0" w:space="0" w:color="auto"/>
          </w:divBdr>
        </w:div>
        <w:div w:id="1822958987">
          <w:marLeft w:val="0"/>
          <w:marRight w:val="0"/>
          <w:marTop w:val="0"/>
          <w:marBottom w:val="0"/>
          <w:divBdr>
            <w:top w:val="none" w:sz="0" w:space="0" w:color="auto"/>
            <w:left w:val="none" w:sz="0" w:space="0" w:color="auto"/>
            <w:bottom w:val="none" w:sz="0" w:space="0" w:color="auto"/>
            <w:right w:val="none" w:sz="0" w:space="0" w:color="auto"/>
          </w:divBdr>
        </w:div>
        <w:div w:id="1693604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589</Words>
  <Characters>3595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Ulrikka Brændgaard</dc:creator>
  <cp:keywords/>
  <dc:description/>
  <cp:lastModifiedBy>Maria Hornbech Olsen</cp:lastModifiedBy>
  <cp:revision>3</cp:revision>
  <cp:lastPrinted>2020-06-30T10:56:00Z</cp:lastPrinted>
  <dcterms:created xsi:type="dcterms:W3CDTF">2024-01-07T12:49:00Z</dcterms:created>
  <dcterms:modified xsi:type="dcterms:W3CDTF">2024-01-07T14:18:00Z</dcterms:modified>
</cp:coreProperties>
</file>