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Light" w:hAnsi="Calibri Light" w:cs="Calibri Light" w:asciiTheme="majorHAnsi" w:cstheme="majorHAnsi" w:hAnsiTheme="majorHAnsi"/>
          <w:sz w:val="32"/>
        </w:rPr>
      </w:pPr>
      <w:r>
        <w:rPr>
          <w:rFonts w:cs="Calibri Light" w:ascii="Calibri Light" w:hAnsi="Calibri Light" w:asciiTheme="majorHAnsi" w:cstheme="majorHAnsi" w:hAnsiTheme="majorHAnsi"/>
          <w:sz w:val="32"/>
        </w:rPr>
        <w:t>Generalforsamling 12-04-2024</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Valg af referent: Katrine</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Valg af dirigent: Clara</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 xml:space="preserve">Formandens beretning: </w:t>
      </w:r>
      <w:r>
        <w:rPr>
          <w:rFonts w:cs="Calibri Light" w:ascii="Calibri Light" w:hAnsi="Calibri Light" w:asciiTheme="majorHAnsi" w:cstheme="majorHAnsi" w:hAnsiTheme="majorHAnsi"/>
        </w:rPr>
        <w:t>Jonas fortæller</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Kasseren fremlægger det reviderede regnskab pr. 31. december til godkendelse</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Sidsel præsenterer regnskabet for 2023: Klubben ender ud med underskud i 2023. En grund er, at klubben har fået mindre ind i kontingent end forventet, eksempelvis ved manglende betaling fra medlemmer. Det er et mål for 2024 at følge op på kontingentbetaling løbende. Bestyrelsens har desuden besluttet at bruge flere penge end budgetteret på indkøb af nye bolde. Klubbens egenkapital ligger nu på 179.896,07 kroner. </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Sidsel præsenterer budget for 2024: Der vil foretages enkelte ændringer, herunder mere egenbetaling for deltagelse i stævner for ungdomsholdene. Denne post justeres, så den afspejler de udgifter, der er registreret i regnskabet for 2023. Klubben vil fortsat allokere midler til sociale arrangementer for ungdomsholdene, selvom de ikke er blevet brugt. Det er besluttet at leje baner/ekstra træningstider i Efterslægten for at imødekomme behov for flere træningstider. Bestyrelsen forventer at de budgetterede udgifter til ekstra træningstider i Efterslægten vil blive opvejet af ekstra kontingentbetaling fra de ekstra hold, der nu er plads til.</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Der stemmes om at godkende regnskab for 2023 og budget for 2024: Det godkendes enstemmigt.</w:t>
      </w:r>
    </w:p>
    <w:p>
      <w:pPr>
        <w:pStyle w:val="ListParagraph"/>
        <w:numPr>
          <w:ilvl w:val="0"/>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Fastsættelse af kontingent i den kommende sæson</w:t>
      </w:r>
      <w:r>
        <w:rPr>
          <w:rFonts w:cs="Calibri Light" w:ascii="Calibri Light" w:hAnsi="Calibri Light" w:asciiTheme="majorHAnsi" w:cstheme="majorHAnsi" w:hAnsiTheme="majorHAnsi"/>
        </w:rPr>
        <w:t xml:space="preserve">. Bestyrelsen foreslår at det nuværende kontingent fastholdes. Der er ikke nogen indvendinger. </w:t>
      </w:r>
      <w:r>
        <w:rPr>
          <w:rFonts w:cs="Calibri Light" w:ascii="Calibri Light" w:hAnsi="Calibri Light" w:asciiTheme="majorHAnsi" w:cstheme="majorHAnsi" w:hAnsiTheme="majorHAnsi"/>
        </w:rPr>
        <w:t>Dog med forbehold for at der kan komme ændringer, hvis nogle hold går fra én træning omugen til 2.</w:t>
      </w:r>
    </w:p>
    <w:p>
      <w:pPr>
        <w:pStyle w:val="ListParagraph"/>
        <w:numPr>
          <w:ilvl w:val="0"/>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Forslag til vedtægtsændringer.</w:t>
      </w:r>
      <w:r>
        <w:rPr>
          <w:rFonts w:cs="Calibri Light" w:ascii="Calibri Light" w:hAnsi="Calibri Light" w:asciiTheme="majorHAnsi" w:cstheme="majorHAnsi" w:hAnsiTheme="majorHAnsi"/>
        </w:rPr>
        <w:t xml:space="preserve"> Se bilag 1 forslag 1 – 5. Jonas præsenterer de forskellige forslag til ændringer: </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Eksklusion af bestyrelsesmedlemmer: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Begrundelse: Det er pt. ikke muligt at eksludere bestyrelsesmedlemmer.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Vedtagelse: Der er ikke nogle spørgsmål eller indsigelser. Ændringen vedtages enstemmigt.</w:t>
      </w:r>
    </w:p>
    <w:p>
      <w:pPr>
        <w:pStyle w:val="ListParagraph"/>
        <w:numPr>
          <w:ilvl w:val="1"/>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 xml:space="preserve">Formandens afgørelse: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Begrundelse: For at undgå, at beslutningspunkter udskydes ved manglende fremmøde til bestyrelsesmøder.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Vedtagelse: Der er ikke nogle spørgsmål eller indsigelser. Ændringen vedtages enstemmigt.</w:t>
      </w:r>
    </w:p>
    <w:p>
      <w:pPr>
        <w:pStyle w:val="ListParagraph"/>
        <w:numPr>
          <w:ilvl w:val="1"/>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Konstituering af bestyrelsen</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Begrundelse: For at sikre kontinuitet i bestyrelsen samt at bestyrelsen har ro til at konstituere sig selv og fordele poster, uden at det skal foregå på generalforsamlingen. Alle bestyrelsesmedlemmer vælges ind for 2 år ad gangen.</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Vedtagelse: Der er ikke nogle spørgsmål eller indsigelser. Ændringen vedtages enstemmigt.</w:t>
      </w:r>
    </w:p>
    <w:p>
      <w:pPr>
        <w:pStyle w:val="ListParagraph"/>
        <w:numPr>
          <w:ilvl w:val="1"/>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Suppleanter: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Begrundelse: Der står i vedtægterne, at bestyrelsen kan supplere sig selv, hvis bestyrelsesmedlemmer udtræder. Der er dog pt. ikke nogen suppleanter, at supplere fra.</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Vedtagelse: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Der er en kommentar om, at man kunne overveje at skrive ind i vedtægterne, at bestyrelsen har mulighed for at supplere sig selv udefra, hvis der ikke er nogle suppleanter – men at man vælger fra suppleanterne, hvis der er nogen. Dette noteres med henblik på eventuel vedtægtsændring til næste generalforsamling.</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Der er ikke yderligere spørgsmål eller indsigelser.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Ændringen vedtages med 9 stemmer for, 0 stemmer imod og 4 blanke stemmer. </w:t>
      </w:r>
    </w:p>
    <w:p>
      <w:pPr>
        <w:pStyle w:val="ListParagraph"/>
        <w:numPr>
          <w:ilvl w:val="1"/>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Ungdomsrepræsentant</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Begrundelse: Bestyrelsen ønsker at integrere ungdomsholdene bedre i klubben.</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Der er et spørgsmål om hvad næstformandens rolle betyder, hvis en formand skulle træde tilbage. Bestyrelsen svarer, at dette ikke vil være et problem, da bestyrelsen kan konstituere sig selv.</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Vedtagelse: Der er ikke yderligere spørgsmål eller indsigelser. Ændringen vedtages enstemmigt.</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 xml:space="preserve">Valg til bestyrelsen: </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Valg af revisor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Ejvind stiller op som revisor. Han vælges ind enstemmigt.</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Formand, næstformand, kasserer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Punkt b udgår jf. de nye vedtægtsændringer.</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Øvrige medlemmer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Sidsel og Kasper er allerede valgt ind for 2024.</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Følgende stiller op:</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Jonas, Anne Marie, Bosse, Michael, Niko</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Alle stemmes ind enstemmigt.</w:t>
      </w:r>
    </w:p>
    <w:p>
      <w:pPr>
        <w:pStyle w:val="ListParagraph"/>
        <w:numPr>
          <w:ilvl w:val="1"/>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Evt. suppleanter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Clara stiller op som suppleant. Clara stemmes ind enstemmigt.</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Forslag til udvalg eller aktiviteter under de enkelte udvalg</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Spørgsmål: Er der nogle eksisterende udvalg i klubben? Bestyrelsen svarer, at der ikke som sådan er nogle udvalg, men at der er ansvarsområder i bestyrelsen.</w:t>
      </w:r>
    </w:p>
    <w:p>
      <w:pPr>
        <w:pStyle w:val="ListParagraph"/>
        <w:numPr>
          <w:ilvl w:val="0"/>
          <w:numId w:val="1"/>
        </w:numPr>
        <w:rPr>
          <w:rFonts w:ascii="Calibri Light" w:hAnsi="Calibri Light" w:cs="Calibri Light" w:asciiTheme="majorHAnsi" w:cstheme="majorHAnsi" w:hAnsiTheme="majorHAnsi"/>
          <w:b/>
        </w:rPr>
      </w:pPr>
      <w:r>
        <w:rPr>
          <w:rFonts w:cs="Calibri Light" w:ascii="Calibri Light" w:hAnsi="Calibri Light" w:asciiTheme="majorHAnsi" w:cstheme="majorHAnsi" w:hAnsiTheme="majorHAnsi"/>
          <w:b/>
        </w:rPr>
        <w:t>Eventuelt</w:t>
      </w:r>
    </w:p>
    <w:p>
      <w:pPr>
        <w:pStyle w:val="ListParagraph"/>
        <w:rPr>
          <w:rFonts w:ascii="Calibri Light" w:hAnsi="Calibri Light" w:cs="Calibri Light" w:asciiTheme="majorHAnsi" w:cstheme="majorHAnsi" w:hAnsiTheme="majorHAnsi"/>
          <w:b/>
        </w:rPr>
      </w:pPr>
      <w:r>
        <w:rPr>
          <w:rFonts w:cs="Calibri Light" w:cstheme="majorHAnsi" w:ascii="Calibri Light" w:hAnsi="Calibri Light"/>
          <w:b/>
        </w:rPr>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Forslag til vedtægtsændring: At ”formand” ændres til ”forperson”. Forslaget noteres og kan tages op ved næste generalforsamling.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Det drøftes, af klubben mangler spillere med dommerlicens. Nogle spillere har taget dommerkursus tidligere, men kan ikke huske sit dommernummer. Det noteres, at bestyrelsens vil finde ud af, hvordan man finder sin dommerlicens/dommernummer.</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Det foreslås, at fredagstiderne udnyttes bedre. Herunder også fredagstider med ungdom. For at gøre noget den gode stemning og det sociale i klubben.</w:t>
      </w:r>
    </w:p>
    <w:p>
      <w:pPr>
        <w:pStyle w:val="Normal"/>
        <w:spacing w:before="0" w:after="1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Det foreslås, at bestyrelsen laver en halvårlig ”opdatering” eller et ”nyt-fra-bestyrelsen event” for at have bedre kontakt med medlemmer og får input og forslag til initiativer eller lignende løbende. Det foreslås, at det konkret kunne være i forbindelse med en fredagstid, hvor man efterfølgende har noget socialt, fx mix hygge. Det skulle være en kort opdatering, fx på 15 eller 30 minutter. Der er opbakning til dette forslag.</w:t>
      </w:r>
      <w:bookmarkStart w:id="0" w:name="_GoBack"/>
      <w:bookmarkEnd w:id="0"/>
    </w:p>
    <w:sectPr>
      <w:type w:val="nextPage"/>
      <w:pgSz w:w="11906" w:h="16838"/>
      <w:pgMar w:left="1134" w:right="1134" w:gutter="0" w:header="0" w:top="1701"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604a79"/>
    <w:pPr>
      <w:spacing w:before="0" w:after="16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LibreOffice/7.5.3.2$Windows_X86_64 LibreOffice_project/9f56dff12ba03b9acd7730a5a481eea045e468f3</Application>
  <AppVersion>15.0000</AppVersion>
  <Pages>3</Pages>
  <Words>752</Words>
  <Characters>4371</Characters>
  <CharactersWithSpaces>5065</CharactersWithSpaces>
  <Paragraphs>48</Paragraphs>
  <Company>Statens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2024-04-12T15:03:00Z</dcterms:created>
  <dc:creator>Katrine Vintov</dc:creator>
  <dc:description/>
  <dc:language>da-DK</dc:language>
  <cp:lastModifiedBy/>
  <dcterms:modified xsi:type="dcterms:W3CDTF">2024-04-15T16:03:04Z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