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4A5E" w:rsidRDefault="00FD4A5E" w14:paraId="4F8B49B2" w14:textId="022A2AB2"/>
    <w:p w:rsidRPr="00D20862" w:rsidR="00D20862" w:rsidP="00D20862" w:rsidRDefault="00D20862" w14:paraId="6F9457E4" w14:textId="17207B3C">
      <w:pPr>
        <w:rPr>
          <w:b/>
          <w:bCs/>
        </w:rPr>
      </w:pPr>
      <w:r w:rsidRPr="00D20862">
        <w:rPr>
          <w:b/>
          <w:bCs/>
        </w:rPr>
        <w:t xml:space="preserve">THE HANDBALL FOUNDATION </w:t>
      </w:r>
      <w:r w:rsidR="004E7C20">
        <w:rPr>
          <w:b/>
          <w:bCs/>
        </w:rPr>
        <w:t>–</w:t>
      </w:r>
      <w:r w:rsidRPr="00D20862">
        <w:rPr>
          <w:b/>
          <w:bCs/>
        </w:rPr>
        <w:t xml:space="preserve"> </w:t>
      </w:r>
      <w:r w:rsidR="004E7C20">
        <w:rPr>
          <w:b/>
          <w:bCs/>
        </w:rPr>
        <w:t>CHILD PROTECTION POLICY</w:t>
      </w:r>
    </w:p>
    <w:p w:rsidRPr="00D20862" w:rsidR="00D20862" w:rsidP="00D20862" w:rsidRDefault="00D20862" w14:paraId="28FCCAFA" w14:textId="77777777"/>
    <w:p w:rsidRPr="004E7C20" w:rsidR="004E7C20" w:rsidP="004E7C20" w:rsidRDefault="004E7C20" w14:paraId="542478FF" w14:textId="1B115CFF">
      <w:r w:rsidR="004E7C20">
        <w:rPr/>
        <w:t xml:space="preserve">Handball Foundation Welfare </w:t>
      </w:r>
      <w:r w:rsidR="67C95953">
        <w:rPr/>
        <w:t>O</w:t>
      </w:r>
      <w:r w:rsidR="004E7C20">
        <w:rPr/>
        <w:t>fficer: Ka</w:t>
      </w:r>
      <w:r w:rsidR="64CF59B0">
        <w:rPr/>
        <w:t>lly Shukla</w:t>
      </w:r>
    </w:p>
    <w:p w:rsidRPr="004E7C20" w:rsidR="004E7C20" w:rsidP="004E7C20" w:rsidRDefault="004E7C20" w14:paraId="1642C46D" w14:textId="71933003">
      <w:r w:rsidR="004E7C20">
        <w:rPr/>
        <w:t xml:space="preserve"> </w:t>
      </w:r>
      <w:hyperlink r:id="R469937ae70ac48ab">
        <w:r w:rsidRPr="6A50FF21" w:rsidR="004E7C20">
          <w:rPr>
            <w:rStyle w:val="Hyperlink"/>
          </w:rPr>
          <w:t>welfare@</w:t>
        </w:r>
        <w:r w:rsidRPr="6A50FF21" w:rsidR="02C2F1CD">
          <w:rPr>
            <w:rStyle w:val="Hyperlink"/>
          </w:rPr>
          <w:t>handballfoundation.co.uk</w:t>
        </w:r>
      </w:hyperlink>
      <w:r w:rsidR="02C2F1CD">
        <w:rPr/>
        <w:t xml:space="preserve"> </w:t>
      </w:r>
    </w:p>
    <w:p w:rsidRPr="004E7C20" w:rsidR="004E7C20" w:rsidP="004E7C20" w:rsidRDefault="004E7C20" w14:paraId="1A7651C2" w14:textId="77777777"/>
    <w:p w:rsidRPr="004E7C20" w:rsidR="004E7C20" w:rsidP="004E7C20" w:rsidRDefault="004E7C20" w14:paraId="482B2FE1" w14:textId="77777777">
      <w:r w:rsidRPr="004E7C20">
        <w:t>The Handball Foundation acknowledges the duty of care to safeguard and promote the welfare of children and is committed to ensuring safeguarding practice reflects statutory responsibilities, government guidance and complies with best practice and England Handball requirements.</w:t>
      </w:r>
    </w:p>
    <w:p w:rsidRPr="004E7C20" w:rsidR="004E7C20" w:rsidP="004E7C20" w:rsidRDefault="004E7C20" w14:paraId="3BD8B19E" w14:textId="77777777"/>
    <w:p w:rsidRPr="004E7C20" w:rsidR="004E7C20" w:rsidP="004E7C20" w:rsidRDefault="004E7C20" w14:paraId="0322BCF0" w14:textId="22C831EC">
      <w:r w:rsidR="004E7C20">
        <w:rPr/>
        <w:t>The policy recognises that the welfare and interests of children are paramount in all circumstances. It aims to ensure that regardless of age, ability or disability, gender</w:t>
      </w:r>
      <w:r w:rsidR="004E7C20">
        <w:rPr/>
        <w:t>, r</w:t>
      </w:r>
      <w:r w:rsidR="004E7C20">
        <w:rPr/>
        <w:t>ace, religion or belief, sex or sexual orientation, socio-economic background, all children</w:t>
      </w:r>
      <w:r w:rsidR="5CB3C195">
        <w:rPr/>
        <w:t>:</w:t>
      </w:r>
    </w:p>
    <w:p w:rsidRPr="004E7C20" w:rsidR="004E7C20" w:rsidP="004E7C20" w:rsidRDefault="004E7C20" w14:paraId="66B7020D" w14:textId="77777777"/>
    <w:p w:rsidRPr="004E7C20" w:rsidR="004E7C20" w:rsidP="004E7C20" w:rsidRDefault="004E7C20" w14:paraId="15D695C7" w14:textId="77777777">
      <w:pPr>
        <w:numPr>
          <w:ilvl w:val="0"/>
          <w:numId w:val="2"/>
        </w:numPr>
      </w:pPr>
      <w:r w:rsidRPr="004E7C20">
        <w:t>have a positive and enjoyable experience of sport at The Handball Foundation in a safe and child centred environment</w:t>
      </w:r>
    </w:p>
    <w:p w:rsidRPr="004E7C20" w:rsidR="004E7C20" w:rsidP="004E7C20" w:rsidRDefault="004E7C20" w14:paraId="643CB0BB" w14:textId="1BEFD388">
      <w:pPr>
        <w:numPr>
          <w:ilvl w:val="0"/>
          <w:numId w:val="2"/>
        </w:numPr>
        <w:rPr/>
      </w:pPr>
      <w:r w:rsidR="004E7C20">
        <w:rPr/>
        <w:t xml:space="preserve">are protected from abuse whilst </w:t>
      </w:r>
      <w:r w:rsidR="004E7C20">
        <w:rPr/>
        <w:t>participating</w:t>
      </w:r>
      <w:r w:rsidR="004E7C20">
        <w:rPr/>
        <w:t xml:space="preserve"> in Handball or outside of the activity</w:t>
      </w:r>
    </w:p>
    <w:p w:rsidR="6A50FF21" w:rsidP="6A50FF21" w:rsidRDefault="6A50FF21" w14:paraId="2ED1694A" w14:textId="24BE8FD0">
      <w:pPr>
        <w:pStyle w:val="Normal"/>
        <w:ind w:left="0"/>
      </w:pPr>
    </w:p>
    <w:p w:rsidRPr="004E7C20" w:rsidR="004E7C20" w:rsidP="004E7C20" w:rsidRDefault="004E7C20" w14:paraId="0754F40B" w14:textId="77777777">
      <w:r w:rsidRPr="004E7C20">
        <w:t xml:space="preserve">The Handball Foundation acknowledges that some children, including disabled children and young people or those from ethnic minority communities, can be particularly vulnerable to abuse and we accept the responsibility to take reasonable and appropriate steps to ensure their welfare.   </w:t>
      </w:r>
    </w:p>
    <w:p w:rsidRPr="004E7C20" w:rsidR="004E7C20" w:rsidP="004E7C20" w:rsidRDefault="004E7C20" w14:paraId="6122F202" w14:textId="77777777"/>
    <w:p w:rsidRPr="004E7C20" w:rsidR="004E7C20" w:rsidP="004E7C20" w:rsidRDefault="004E7C20" w14:paraId="14AB106B" w14:textId="51B2238B">
      <w:r w:rsidR="004E7C20">
        <w:rPr/>
        <w:t>As part of our safeguarding policy The Handball Foundation will</w:t>
      </w:r>
      <w:r w:rsidR="14F21063">
        <w:rPr/>
        <w:t>:</w:t>
      </w:r>
    </w:p>
    <w:p w:rsidRPr="004E7C20" w:rsidR="004E7C20" w:rsidP="004E7C20" w:rsidRDefault="004E7C20" w14:paraId="01A19C9C" w14:textId="77777777">
      <w:pPr>
        <w:numPr>
          <w:ilvl w:val="0"/>
          <w:numId w:val="3"/>
        </w:numPr>
      </w:pPr>
      <w:r w:rsidRPr="004E7C20">
        <w:t>promote and prioritise the safety and wellbeing of children and young people</w:t>
      </w:r>
    </w:p>
    <w:p w:rsidRPr="004E7C20" w:rsidR="004E7C20" w:rsidP="004E7C20" w:rsidRDefault="004E7C20" w14:paraId="3001C7F1" w14:textId="77777777">
      <w:pPr>
        <w:numPr>
          <w:ilvl w:val="0"/>
          <w:numId w:val="3"/>
        </w:numPr>
      </w:pPr>
      <w:r w:rsidRPr="004E7C20">
        <w:t>ensure everyone understands their roles and responsibilities in respect of safeguarding and is provided with appropriate learning opportunities to recognise, identify and respond to signs of abuse, neglect and other safeguarding concerns relating to children and young people</w:t>
      </w:r>
    </w:p>
    <w:p w:rsidRPr="004E7C20" w:rsidR="004E7C20" w:rsidP="004E7C20" w:rsidRDefault="004E7C20" w14:paraId="4F603607" w14:textId="7A9F189D">
      <w:pPr>
        <w:numPr>
          <w:ilvl w:val="0"/>
          <w:numId w:val="3"/>
        </w:numPr>
        <w:rPr/>
      </w:pPr>
      <w:r w:rsidR="004E7C20">
        <w:rPr/>
        <w:t xml:space="preserve">ensure </w:t>
      </w:r>
      <w:r w:rsidR="004E7C20">
        <w:rPr/>
        <w:t>appropriate action</w:t>
      </w:r>
      <w:r w:rsidR="004E7C20">
        <w:rPr/>
        <w:t xml:space="preserve"> is taken </w:t>
      </w:r>
      <w:r w:rsidR="004E7C20">
        <w:rPr/>
        <w:t>in the event of</w:t>
      </w:r>
      <w:r w:rsidR="004E7C20">
        <w:rPr/>
        <w:t xml:space="preserve"> incidents/concerns of abuse and support the individual/s who raise or </w:t>
      </w:r>
      <w:r w:rsidR="004E7C20">
        <w:rPr/>
        <w:t>disclose</w:t>
      </w:r>
      <w:r w:rsidR="004E7C20">
        <w:rPr/>
        <w:t xml:space="preserve"> the concern</w:t>
      </w:r>
    </w:p>
    <w:p w:rsidRPr="004E7C20" w:rsidR="004E7C20" w:rsidP="004E7C20" w:rsidRDefault="004E7C20" w14:paraId="390588D7" w14:textId="77777777">
      <w:pPr>
        <w:numPr>
          <w:ilvl w:val="0"/>
          <w:numId w:val="3"/>
        </w:numPr>
      </w:pPr>
      <w:r w:rsidRPr="004E7C20">
        <w:t>ensure that confidential, detailed and accurate records of all safeguarding concerns are maintained and securely stored</w:t>
      </w:r>
    </w:p>
    <w:p w:rsidRPr="004E7C20" w:rsidR="004E7C20" w:rsidP="004E7C20" w:rsidRDefault="004E7C20" w14:paraId="245F7D9E" w14:textId="77777777">
      <w:pPr>
        <w:numPr>
          <w:ilvl w:val="0"/>
          <w:numId w:val="3"/>
        </w:numPr>
      </w:pPr>
      <w:r w:rsidRPr="004E7C20">
        <w:t>prevent the employment/deployment of unsuitable individuals</w:t>
      </w:r>
    </w:p>
    <w:p w:rsidRPr="004E7C20" w:rsidR="004E7C20" w:rsidP="004E7C20" w:rsidRDefault="004E7C20" w14:paraId="7E62E43F" w14:textId="0D4C1025">
      <w:pPr>
        <w:numPr>
          <w:ilvl w:val="0"/>
          <w:numId w:val="3"/>
        </w:numPr>
        <w:rPr/>
      </w:pPr>
      <w:r w:rsidR="004E7C20">
        <w:rPr/>
        <w:t>ensure robust safeguarding arrangements and procedures are in operation</w:t>
      </w:r>
    </w:p>
    <w:p w:rsidR="6A50FF21" w:rsidP="6A50FF21" w:rsidRDefault="6A50FF21" w14:paraId="0B643D54" w14:textId="64BB9E83">
      <w:pPr>
        <w:pStyle w:val="Normal"/>
        <w:ind w:left="0"/>
      </w:pPr>
    </w:p>
    <w:p w:rsidRPr="004E7C20" w:rsidR="004E7C20" w:rsidP="004E7C20" w:rsidRDefault="004E7C20" w14:paraId="32DB3A86" w14:textId="7DFA2070">
      <w:r w:rsidR="004E7C20">
        <w:rPr/>
        <w:t xml:space="preserve">The policy and procedures will be widely promoted and are mandatory for everyone involved in </w:t>
      </w:r>
      <w:r w:rsidR="4D305F30">
        <w:rPr/>
        <w:t>The Handball</w:t>
      </w:r>
      <w:r w:rsidR="004E7C20">
        <w:rPr/>
        <w:t xml:space="preserve"> Foundation. Failure to </w:t>
      </w:r>
      <w:r w:rsidR="004E7C20">
        <w:rPr/>
        <w:t>comply with</w:t>
      </w:r>
      <w:r w:rsidR="004E7C20">
        <w:rPr/>
        <w:t xml:space="preserve"> the policy and procedures will be addressed without delay and may </w:t>
      </w:r>
      <w:r w:rsidR="004E7C20">
        <w:rPr/>
        <w:t>ultimately result</w:t>
      </w:r>
      <w:r w:rsidR="004E7C20">
        <w:rPr/>
        <w:t xml:space="preserve"> in dismissal/exclusion from the </w:t>
      </w:r>
      <w:r w:rsidR="7D633B46">
        <w:rPr/>
        <w:t>charity</w:t>
      </w:r>
      <w:r w:rsidR="004E7C20">
        <w:rPr/>
        <w:t>.</w:t>
      </w:r>
    </w:p>
    <w:p w:rsidR="6A50FF21" w:rsidP="6A50FF21" w:rsidRDefault="6A50FF21" w14:paraId="68BDB423" w14:textId="244DB72E">
      <w:pPr>
        <w:pStyle w:val="Normal"/>
      </w:pPr>
    </w:p>
    <w:p w:rsidR="6A50FF21" w:rsidP="6A50FF21" w:rsidRDefault="6A50FF21" w14:paraId="06E02D0C" w14:textId="4092C520">
      <w:pPr>
        <w:pStyle w:val="Normal"/>
      </w:pPr>
    </w:p>
    <w:p w:rsidRPr="004E7C20" w:rsidR="004E7C20" w:rsidP="004E7C20" w:rsidRDefault="004E7C20" w14:paraId="1F61076A" w14:textId="77777777"/>
    <w:p w:rsidRPr="004E7C20" w:rsidR="004E7C20" w:rsidP="004E7C20" w:rsidRDefault="004E7C20" w14:paraId="68663417" w14:textId="77777777">
      <w:pPr>
        <w:rPr>
          <w:b/>
        </w:rPr>
      </w:pPr>
      <w:r w:rsidRPr="004E7C20">
        <w:rPr>
          <w:b/>
        </w:rPr>
        <w:t xml:space="preserve">Monitoring </w:t>
      </w:r>
    </w:p>
    <w:p w:rsidRPr="004E7C20" w:rsidR="004E7C20" w:rsidP="004E7C20" w:rsidRDefault="004E7C20" w14:paraId="33E9343E" w14:textId="77777777">
      <w:pPr>
        <w:rPr>
          <w:b/>
        </w:rPr>
      </w:pPr>
    </w:p>
    <w:p w:rsidRPr="004E7C20" w:rsidR="004E7C20" w:rsidP="004E7C20" w:rsidRDefault="004E7C20" w14:paraId="1485F8DB" w14:textId="23609E69">
      <w:r w:rsidR="004E7C20">
        <w:rPr/>
        <w:t xml:space="preserve">The policy will be reviewed </w:t>
      </w:r>
      <w:r w:rsidR="5FDFF03A">
        <w:rPr/>
        <w:t xml:space="preserve">in March 2025 </w:t>
      </w:r>
      <w:r w:rsidR="004E7C20">
        <w:rPr/>
        <w:t>and then every three years, or in the following circumstances:</w:t>
      </w:r>
    </w:p>
    <w:p w:rsidRPr="004E7C20" w:rsidR="004E7C20" w:rsidP="004E7C20" w:rsidRDefault="004E7C20" w14:paraId="72A8A43A" w14:textId="77777777">
      <w:pPr>
        <w:numPr>
          <w:ilvl w:val="0"/>
          <w:numId w:val="4"/>
        </w:numPr>
      </w:pPr>
      <w:r w:rsidRPr="004E7C20">
        <w:t>changes in legislation and/or government guidance</w:t>
      </w:r>
    </w:p>
    <w:p w:rsidRPr="004E7C20" w:rsidR="004E7C20" w:rsidP="004E7C20" w:rsidRDefault="004E7C20" w14:paraId="4AB12787" w14:textId="253869A9">
      <w:pPr>
        <w:numPr>
          <w:ilvl w:val="0"/>
          <w:numId w:val="4"/>
        </w:numPr>
        <w:rPr/>
      </w:pPr>
      <w:r w:rsidR="004E7C20">
        <w:rPr/>
        <w:t>as required by the Local Safeguarding Children Board, UK Sport and Home Country Sports Councils and England Handball</w:t>
      </w:r>
    </w:p>
    <w:p w:rsidRPr="004E7C20" w:rsidR="004E7C20" w:rsidP="004E7C20" w:rsidRDefault="004E7C20" w14:paraId="09463399" w14:textId="77777777" w14:noSpellErr="1">
      <w:pPr>
        <w:numPr>
          <w:ilvl w:val="0"/>
          <w:numId w:val="4"/>
        </w:numPr>
        <w:rPr/>
      </w:pPr>
      <w:r w:rsidR="004E7C20">
        <w:rPr/>
        <w:t>as a result of</w:t>
      </w:r>
      <w:r w:rsidR="004E7C20">
        <w:rPr/>
        <w:t xml:space="preserve"> any other </w:t>
      </w:r>
      <w:r w:rsidR="004E7C20">
        <w:rPr/>
        <w:t>significant change</w:t>
      </w:r>
      <w:r w:rsidR="004E7C20">
        <w:rPr/>
        <w:t xml:space="preserve"> or event.</w:t>
      </w:r>
    </w:p>
    <w:p w:rsidR="6A50FF21" w:rsidP="6A50FF21" w:rsidRDefault="6A50FF21" w14:paraId="562CF1EC" w14:textId="7385C9C8">
      <w:pPr>
        <w:pStyle w:val="Normal"/>
        <w:ind w:left="0"/>
      </w:pPr>
    </w:p>
    <w:p w:rsidRPr="004E7C20" w:rsidR="004E7C20" w:rsidP="004E7C20" w:rsidRDefault="004E7C20" w14:paraId="653627FB" w14:textId="0403DD00">
      <w:r w:rsidR="004E7C20">
        <w:rPr/>
        <w:t xml:space="preserve">Last reviewed </w:t>
      </w:r>
      <w:r w:rsidR="1E84D56C">
        <w:rPr/>
        <w:t xml:space="preserve">April </w:t>
      </w:r>
      <w:r w:rsidR="004E7C20">
        <w:rPr/>
        <w:t>2024</w:t>
      </w:r>
    </w:p>
    <w:p w:rsidR="00D20862" w:rsidRDefault="00D20862" w14:paraId="26B49913" w14:textId="77777777"/>
    <w:sectPr w:rsidR="00D20862" w:rsidSect="00B92767">
      <w:headerReference w:type="even" r:id="rId8"/>
      <w:headerReference w:type="default" r:id="rId9"/>
      <w:footerReference w:type="default" r:id="rId10"/>
      <w:headerReference w:type="first" r:id="rId11"/>
      <w:pgSz w:w="11900" w:h="16840"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41B8" w:rsidP="00D20862" w:rsidRDefault="004041B8" w14:paraId="72D2ED84" w14:textId="77777777">
      <w:r>
        <w:separator/>
      </w:r>
    </w:p>
  </w:endnote>
  <w:endnote w:type="continuationSeparator" w:id="0">
    <w:p w:rsidR="004041B8" w:rsidP="00D20862" w:rsidRDefault="004041B8" w14:paraId="048BCC6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2767" w:rsidRDefault="00B92767" w14:paraId="0CD455DA" w14:textId="6036323E">
    <w:pPr>
      <w:pStyle w:val="Footer"/>
      <w:rPr>
        <w:color w:val="595959" w:themeColor="text1" w:themeTint="A6"/>
        <w:sz w:val="18"/>
        <w:szCs w:val="18"/>
      </w:rPr>
    </w:pPr>
    <w:r>
      <w:rPr>
        <w:color w:val="595959" w:themeColor="text1" w:themeTint="A6"/>
        <w:sz w:val="18"/>
        <w:szCs w:val="18"/>
      </w:rPr>
      <w:ptab w:alignment="right" w:relativeTo="margin"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D0CD0AAB4C752D4B86FCD835B94738CB"/>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info@handballfoundation.co.uk</w:t>
        </w:r>
      </w:sdtContent>
    </w:sdt>
  </w:p>
  <w:p w:rsidR="00B92767" w:rsidRDefault="00B92767" w14:paraId="28ACF1F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41B8" w:rsidP="00D20862" w:rsidRDefault="004041B8" w14:paraId="5FE857EC" w14:textId="77777777">
      <w:r>
        <w:separator/>
      </w:r>
    </w:p>
  </w:footnote>
  <w:footnote w:type="continuationSeparator" w:id="0">
    <w:p w:rsidR="004041B8" w:rsidP="00D20862" w:rsidRDefault="004041B8" w14:paraId="17A4444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2767" w:rsidRDefault="006D5FAE" w14:paraId="15F78680" w14:textId="6154BE64">
    <w:pPr>
      <w:pStyle w:val="Header"/>
    </w:pPr>
    <w:r>
      <w:rPr>
        <w:noProof/>
      </w:rPr>
      <w:pict w14:anchorId="0B18DEB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0;width:400.5pt;height:369pt;z-index:-251653120;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92767" w:rsidR="00D20862" w:rsidP="00B92767" w:rsidRDefault="006D5FAE" w14:paraId="38805C03" w14:textId="760D154B">
    <w:pPr>
      <w:pStyle w:val="Header"/>
      <w:jc w:val="center"/>
      <w:rPr>
        <w:b/>
        <w:bCs/>
        <w:sz w:val="28"/>
        <w:szCs w:val="28"/>
      </w:rPr>
    </w:pPr>
    <w:r>
      <w:rPr>
        <w:b/>
        <w:bCs/>
        <w:noProof/>
        <w:sz w:val="36"/>
        <w:szCs w:val="36"/>
      </w:rPr>
      <w:pict w14:anchorId="6EF6D0C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0;width:400.5pt;height:369pt;z-index:-251650048;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r w:rsidRPr="00B92767" w:rsidR="00D20862">
      <w:rPr>
        <w:b/>
        <w:bCs/>
        <w:sz w:val="36"/>
        <w:szCs w:val="36"/>
      </w:rPr>
      <w:t>THE HANDBALL 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2767" w:rsidRDefault="006D5FAE" w14:paraId="1D1AC4D0" w14:textId="42D25049">
    <w:pPr>
      <w:pStyle w:val="Header"/>
    </w:pPr>
    <w:r>
      <w:rPr>
        <w:noProof/>
      </w:rPr>
      <w:pict w14:anchorId="195EE50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00.5pt;height:369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o:title="HF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964E4"/>
    <w:multiLevelType w:val="hybridMultilevel"/>
    <w:tmpl w:val="443AB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0B55305"/>
    <w:multiLevelType w:val="hybridMultilevel"/>
    <w:tmpl w:val="55F295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156503B"/>
    <w:multiLevelType w:val="hybridMultilevel"/>
    <w:tmpl w:val="722A35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639817D3"/>
    <w:multiLevelType w:val="hybridMultilevel"/>
    <w:tmpl w:val="62C6A1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2653510">
    <w:abstractNumId w:val="1"/>
  </w:num>
  <w:num w:numId="2" w16cid:durableId="1001204021">
    <w:abstractNumId w:val="3"/>
  </w:num>
  <w:num w:numId="3" w16cid:durableId="74785380">
    <w:abstractNumId w:val="0"/>
  </w:num>
  <w:num w:numId="4" w16cid:durableId="2108232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62"/>
    <w:rsid w:val="0019048A"/>
    <w:rsid w:val="004041B8"/>
    <w:rsid w:val="004E7C20"/>
    <w:rsid w:val="005B7FC6"/>
    <w:rsid w:val="00644312"/>
    <w:rsid w:val="00763BF3"/>
    <w:rsid w:val="007E18CF"/>
    <w:rsid w:val="0095229A"/>
    <w:rsid w:val="00B92767"/>
    <w:rsid w:val="00D20862"/>
    <w:rsid w:val="00FD4A5E"/>
    <w:rsid w:val="02C2F1CD"/>
    <w:rsid w:val="14F21063"/>
    <w:rsid w:val="1B5CCA3F"/>
    <w:rsid w:val="1E84D56C"/>
    <w:rsid w:val="4AE5ED58"/>
    <w:rsid w:val="4D305F30"/>
    <w:rsid w:val="4FB95E7B"/>
    <w:rsid w:val="5BA160FC"/>
    <w:rsid w:val="5CB3C195"/>
    <w:rsid w:val="5FDFF03A"/>
    <w:rsid w:val="64CF59B0"/>
    <w:rsid w:val="67195E5F"/>
    <w:rsid w:val="67C95953"/>
    <w:rsid w:val="6A50FF21"/>
    <w:rsid w:val="7A6F1071"/>
    <w:rsid w:val="7D633B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C43"/>
  <w15:chartTrackingRefBased/>
  <w15:docId w15:val="{BA0A79CC-2690-3A4C-970C-05F906DE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862"/>
    <w:pPr>
      <w:tabs>
        <w:tab w:val="center" w:pos="4513"/>
        <w:tab w:val="right" w:pos="9026"/>
      </w:tabs>
    </w:pPr>
  </w:style>
  <w:style w:type="character" w:styleId="HeaderChar" w:customStyle="1">
    <w:name w:val="Header Char"/>
    <w:basedOn w:val="DefaultParagraphFont"/>
    <w:link w:val="Header"/>
    <w:uiPriority w:val="99"/>
    <w:rsid w:val="00D20862"/>
  </w:style>
  <w:style w:type="paragraph" w:styleId="Footer">
    <w:name w:val="footer"/>
    <w:basedOn w:val="Normal"/>
    <w:link w:val="FooterChar"/>
    <w:uiPriority w:val="99"/>
    <w:unhideWhenUsed/>
    <w:rsid w:val="00D20862"/>
    <w:pPr>
      <w:tabs>
        <w:tab w:val="center" w:pos="4513"/>
        <w:tab w:val="right" w:pos="9026"/>
      </w:tabs>
    </w:pPr>
  </w:style>
  <w:style w:type="character" w:styleId="FooterChar" w:customStyle="1">
    <w:name w:val="Footer Char"/>
    <w:basedOn w:val="DefaultParagraphFont"/>
    <w:link w:val="Footer"/>
    <w:uiPriority w:val="99"/>
    <w:rsid w:val="00D20862"/>
  </w:style>
  <w:style w:type="character" w:styleId="Hyperlink">
    <w:name w:val="Hyperlink"/>
    <w:basedOn w:val="DefaultParagraphFont"/>
    <w:uiPriority w:val="99"/>
    <w:unhideWhenUsed/>
    <w:rsid w:val="004E7C20"/>
    <w:rPr>
      <w:color w:val="0563C1" w:themeColor="hyperlink"/>
      <w:u w:val="single"/>
    </w:rPr>
  </w:style>
  <w:style w:type="character" w:styleId="UnresolvedMention">
    <w:name w:val="Unresolved Mention"/>
    <w:basedOn w:val="DefaultParagraphFont"/>
    <w:uiPriority w:val="99"/>
    <w:semiHidden/>
    <w:unhideWhenUsed/>
    <w:rsid w:val="004E7C20"/>
    <w:rPr>
      <w:color w:val="605E5C"/>
      <w:shd w:val="clear" w:color="auto" w:fill="E1DFDD"/>
    </w:rPr>
  </w:style>
  <w:style w:type="character" w:styleId="FollowedHyperlink">
    <w:name w:val="FollowedHyperlink"/>
    <w:basedOn w:val="DefaultParagraphFont"/>
    <w:uiPriority w:val="99"/>
    <w:semiHidden/>
    <w:unhideWhenUsed/>
    <w:rsid w:val="004E7C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theme" Target="theme/theme1.xml" Id="rId14" /><Relationship Type="http://schemas.openxmlformats.org/officeDocument/2006/relationships/hyperlink" Target="mailto:welfare@handballfoundation.co.uk" TargetMode="External" Id="R469937ae70ac48ab"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CD0AAB4C752D4B86FCD835B94738CB"/>
        <w:category>
          <w:name w:val="General"/>
          <w:gallery w:val="placeholder"/>
        </w:category>
        <w:types>
          <w:type w:val="bbPlcHdr"/>
        </w:types>
        <w:behaviors>
          <w:behavior w:val="content"/>
        </w:behaviors>
        <w:guid w:val="{E468F263-93F7-C440-BE4D-4F224F215A4B}"/>
      </w:docPartPr>
      <w:docPartBody>
        <w:p w:rsidR="009B05B3" w:rsidP="0098755F" w:rsidRDefault="0098755F">
          <w:pPr>
            <w:pStyle w:val="D0CD0AAB4C752D4B86FCD835B94738CB"/>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55F"/>
    <w:rsid w:val="007E18CF"/>
    <w:rsid w:val="008550C6"/>
    <w:rsid w:val="0098755F"/>
    <w:rsid w:val="009B05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755F"/>
    <w:rPr>
      <w:color w:val="808080"/>
    </w:rPr>
  </w:style>
  <w:style w:type="paragraph" w:customStyle="1" w:styleId="D0CD0AAB4C752D4B86FCD835B94738CB">
    <w:name w:val="D0CD0AAB4C752D4B86FCD835B94738CB"/>
    <w:rsid w:val="00987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info@handballfoundation.co.uk</dc:creator>
  <keywords/>
  <dc:description/>
  <lastModifiedBy>Stan Belinski</lastModifiedBy>
  <revision>3</revision>
  <dcterms:created xsi:type="dcterms:W3CDTF">2024-04-01T13:22:00.0000000Z</dcterms:created>
  <dcterms:modified xsi:type="dcterms:W3CDTF">2024-04-01T13:28:09.4988636Z</dcterms:modified>
</coreProperties>
</file>