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DD6F" w14:textId="434BB429" w:rsidR="00AB2C6E" w:rsidRDefault="00AB2C6E" w:rsidP="00AB2C6E">
      <w:pPr>
        <w:pStyle w:val="elementtoproof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Referat af cricketafdelingens medlems-/-opstillingsmøde 2024</w:t>
      </w:r>
    </w:p>
    <w:p w14:paraId="366EC0BE" w14:textId="77777777" w:rsidR="00AB2C6E" w:rsidRDefault="00AB2C6E" w:rsidP="00AB2C6E">
      <w:pPr>
        <w:pStyle w:val="elementtoproof"/>
        <w:rPr>
          <w:rFonts w:ascii="Lato" w:hAnsi="Lato"/>
          <w:color w:val="000000"/>
          <w:sz w:val="21"/>
          <w:szCs w:val="21"/>
        </w:rPr>
      </w:pPr>
    </w:p>
    <w:p w14:paraId="5F3933C6" w14:textId="7308DF63" w:rsidR="00AB2C6E" w:rsidRDefault="00AB2C6E" w:rsidP="00AB2C6E">
      <w:pPr>
        <w:pStyle w:val="elementtoproof"/>
      </w:pPr>
      <w:r>
        <w:rPr>
          <w:rFonts w:ascii="Lato" w:hAnsi="Lato"/>
          <w:color w:val="000000"/>
          <w:sz w:val="21"/>
          <w:szCs w:val="21"/>
        </w:rPr>
        <w:t xml:space="preserve">Fredag den 01. </w:t>
      </w:r>
      <w:proofErr w:type="gramStart"/>
      <w:r>
        <w:rPr>
          <w:rFonts w:ascii="Lato" w:hAnsi="Lato"/>
          <w:color w:val="000000"/>
          <w:sz w:val="21"/>
          <w:szCs w:val="21"/>
        </w:rPr>
        <w:t>Marts</w:t>
      </w:r>
      <w:proofErr w:type="gramEnd"/>
      <w:r>
        <w:rPr>
          <w:rFonts w:ascii="Lato" w:hAnsi="Lato"/>
          <w:color w:val="000000"/>
          <w:sz w:val="21"/>
          <w:szCs w:val="21"/>
        </w:rPr>
        <w:t xml:space="preserve"> 2024 kl. 18.00 i Taktikrummet</w:t>
      </w:r>
    </w:p>
    <w:p w14:paraId="30842BCA" w14:textId="77777777" w:rsidR="00AB2C6E" w:rsidRDefault="00AB2C6E" w:rsidP="00AB2C6E">
      <w:pPr>
        <w:pStyle w:val="NormalWeb"/>
      </w:pPr>
    </w:p>
    <w:p w14:paraId="5990BDB2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 xml:space="preserve">Tilstede: Mikkel Hartmann Grøn (Ref.), Christian Fischer, Bent Rossen, Niels Torp Andersen, </w:t>
      </w:r>
      <w:proofErr w:type="spellStart"/>
      <w:r>
        <w:rPr>
          <w:rFonts w:ascii="Lato" w:hAnsi="Lato"/>
          <w:color w:val="000000"/>
          <w:sz w:val="21"/>
          <w:szCs w:val="21"/>
        </w:rPr>
        <w:t>Abubakr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000000"/>
          <w:sz w:val="21"/>
          <w:szCs w:val="21"/>
        </w:rPr>
        <w:t>Ghaffar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, </w:t>
      </w:r>
      <w:proofErr w:type="spellStart"/>
      <w:r>
        <w:rPr>
          <w:rFonts w:ascii="Lato" w:hAnsi="Lato"/>
          <w:color w:val="000000"/>
          <w:sz w:val="21"/>
          <w:szCs w:val="21"/>
        </w:rPr>
        <w:t>Amaar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Haider, Benyamin Ahmad, Fazan Ahmed, Haider Khan, Hasan Imran Mirza, </w:t>
      </w:r>
      <w:proofErr w:type="spellStart"/>
      <w:r>
        <w:rPr>
          <w:rFonts w:ascii="Lato" w:hAnsi="Lato"/>
          <w:color w:val="000000"/>
          <w:sz w:val="21"/>
          <w:szCs w:val="21"/>
        </w:rPr>
        <w:t>Hasnain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Ali </w:t>
      </w:r>
      <w:proofErr w:type="spellStart"/>
      <w:r>
        <w:rPr>
          <w:rFonts w:ascii="Lato" w:hAnsi="Lato"/>
          <w:color w:val="000000"/>
          <w:sz w:val="21"/>
          <w:szCs w:val="21"/>
        </w:rPr>
        <w:t>Kiani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, </w:t>
      </w:r>
      <w:proofErr w:type="spellStart"/>
      <w:r>
        <w:rPr>
          <w:rFonts w:ascii="Lato" w:hAnsi="Lato"/>
          <w:color w:val="000000"/>
          <w:sz w:val="21"/>
          <w:szCs w:val="21"/>
        </w:rPr>
        <w:t>Mudabber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Hussain, </w:t>
      </w:r>
      <w:proofErr w:type="spellStart"/>
      <w:r>
        <w:rPr>
          <w:rFonts w:ascii="Lato" w:hAnsi="Lato"/>
          <w:color w:val="000000"/>
          <w:sz w:val="21"/>
          <w:szCs w:val="21"/>
        </w:rPr>
        <w:t>Mujtaba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Mir, </w:t>
      </w:r>
      <w:proofErr w:type="spellStart"/>
      <w:r>
        <w:rPr>
          <w:rFonts w:ascii="Lato" w:hAnsi="Lato"/>
          <w:color w:val="000000"/>
          <w:sz w:val="21"/>
          <w:szCs w:val="21"/>
        </w:rPr>
        <w:t>Mukarram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Hussain, Roshan </w:t>
      </w:r>
      <w:proofErr w:type="spellStart"/>
      <w:r>
        <w:rPr>
          <w:rFonts w:ascii="Lato" w:hAnsi="Lato"/>
          <w:color w:val="000000"/>
          <w:sz w:val="21"/>
          <w:szCs w:val="21"/>
        </w:rPr>
        <w:t>Ahmadzai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, </w:t>
      </w:r>
      <w:proofErr w:type="spellStart"/>
      <w:r>
        <w:rPr>
          <w:rFonts w:ascii="Lato" w:hAnsi="Lato"/>
          <w:color w:val="000000"/>
          <w:sz w:val="21"/>
          <w:szCs w:val="21"/>
        </w:rPr>
        <w:t>Saboor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</w:t>
      </w:r>
      <w:proofErr w:type="spellStart"/>
      <w:r>
        <w:rPr>
          <w:rFonts w:ascii="Lato" w:hAnsi="Lato"/>
          <w:color w:val="000000"/>
          <w:sz w:val="21"/>
          <w:szCs w:val="21"/>
        </w:rPr>
        <w:t>Aghazdeh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, Sohaib Zahid, Usman Ali, Muhammad Shahid Usman, Zaman Haider </w:t>
      </w:r>
      <w:proofErr w:type="spellStart"/>
      <w:r>
        <w:rPr>
          <w:rFonts w:ascii="Lato" w:hAnsi="Lato"/>
          <w:color w:val="000000"/>
          <w:sz w:val="21"/>
          <w:szCs w:val="21"/>
        </w:rPr>
        <w:t>Chandhry</w:t>
      </w:r>
      <w:proofErr w:type="spellEnd"/>
    </w:p>
    <w:p w14:paraId="20CA4349" w14:textId="77777777" w:rsidR="00AB2C6E" w:rsidRDefault="00AB2C6E" w:rsidP="00AB2C6E">
      <w:pPr>
        <w:pStyle w:val="NormalWeb"/>
      </w:pPr>
    </w:p>
    <w:p w14:paraId="0A841766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DAGSORDEN:</w:t>
      </w:r>
    </w:p>
    <w:p w14:paraId="0882494C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1. Valg af dirigent</w:t>
      </w:r>
    </w:p>
    <w:p w14:paraId="0942A6A7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2. Afdelingsbestyrelsens beretning for det forløbne år.</w:t>
      </w:r>
    </w:p>
    <w:p w14:paraId="5D00176D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3. Orientering om afdelingens økonomi og budget for det kommende år.</w:t>
      </w:r>
    </w:p>
    <w:p w14:paraId="678FAABB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4. Valg af formand (Ikke på valg i år).</w:t>
      </w:r>
    </w:p>
    <w:p w14:paraId="0D95A4A0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5. Valg af kasserer (Valg for 2 år).</w:t>
      </w:r>
    </w:p>
    <w:p w14:paraId="40D935B0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6. Valg af øvrige medlemmer til afdelingens bestyrelse for et år (mindst to medlemmer)</w:t>
      </w:r>
    </w:p>
    <w:p w14:paraId="67ED772E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7. Valg til udtagelsesudvalg (Se bilag)</w:t>
      </w:r>
    </w:p>
    <w:p w14:paraId="1C01FC2D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8. Indkomne forslag</w:t>
      </w:r>
    </w:p>
    <w:p w14:paraId="1334035F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9. Eventuelt</w:t>
      </w:r>
    </w:p>
    <w:p w14:paraId="4D720FC1" w14:textId="77777777" w:rsidR="00AB2C6E" w:rsidRDefault="00AB2C6E" w:rsidP="00AB2C6E">
      <w:pPr>
        <w:pStyle w:val="NormalWeb"/>
      </w:pPr>
    </w:p>
    <w:p w14:paraId="2BD33A74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1. Valg af dirigent: Mikkel Grøn blev valgt som dirigent. Dirigenten konstaterede at mødet var lovligt indkaldt med opslag i klubben i henhold til klubbens vedtægter.</w:t>
      </w:r>
    </w:p>
    <w:p w14:paraId="617637B9" w14:textId="77777777" w:rsidR="00AB2C6E" w:rsidRDefault="00AB2C6E" w:rsidP="00AB2C6E">
      <w:pPr>
        <w:pStyle w:val="NormalWeb"/>
      </w:pPr>
    </w:p>
    <w:p w14:paraId="0F44AE45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2. Formanden fremlagde beretning for 2023. Vedlagt i bilag. Niels Torp spurgte om ABs bud på værtskab til U19 EM i 2024.</w:t>
      </w:r>
    </w:p>
    <w:p w14:paraId="58DE3C6B" w14:textId="77777777" w:rsidR="00AB2C6E" w:rsidRDefault="00AB2C6E" w:rsidP="00AB2C6E">
      <w:pPr>
        <w:pStyle w:val="NormalWeb"/>
      </w:pPr>
    </w:p>
    <w:p w14:paraId="60C0CD47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3. Kassereren fremlagde regnskab for 2023 og budget for 2024.</w:t>
      </w:r>
    </w:p>
    <w:p w14:paraId="5F901906" w14:textId="77777777" w:rsidR="00AB2C6E" w:rsidRDefault="00AB2C6E" w:rsidP="00AB2C6E">
      <w:pPr>
        <w:pStyle w:val="NormalWeb"/>
      </w:pPr>
    </w:p>
    <w:p w14:paraId="361CDB2A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4. Udgår da formanden ikke er på valg i år.</w:t>
      </w:r>
    </w:p>
    <w:p w14:paraId="0C10A7E3" w14:textId="77777777" w:rsidR="00AB2C6E" w:rsidRDefault="00AB2C6E" w:rsidP="00AB2C6E">
      <w:pPr>
        <w:pStyle w:val="NormalWeb"/>
      </w:pPr>
    </w:p>
    <w:p w14:paraId="760569D5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5. Christian Fischer blev genvalgt til rollen som kasser med applaus.</w:t>
      </w:r>
    </w:p>
    <w:p w14:paraId="48B9FD53" w14:textId="77777777" w:rsidR="00AB2C6E" w:rsidRDefault="00AB2C6E" w:rsidP="00AB2C6E">
      <w:pPr>
        <w:pStyle w:val="NormalWeb"/>
      </w:pPr>
    </w:p>
    <w:p w14:paraId="22383731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 xml:space="preserve">6. </w:t>
      </w:r>
      <w:proofErr w:type="spellStart"/>
      <w:r>
        <w:rPr>
          <w:rFonts w:ascii="Lato" w:hAnsi="Lato"/>
          <w:color w:val="000000"/>
          <w:sz w:val="21"/>
          <w:szCs w:val="21"/>
        </w:rPr>
        <w:t>Mukarram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Hussain, Jawad Ali, Hasan Imran Mirza og Suleman Naim blev valgt til cricketafdelingens bestyrelse</w:t>
      </w:r>
    </w:p>
    <w:p w14:paraId="61AA04B4" w14:textId="77777777" w:rsidR="00AB2C6E" w:rsidRDefault="00AB2C6E" w:rsidP="00AB2C6E">
      <w:pPr>
        <w:pStyle w:val="NormalWeb"/>
      </w:pPr>
    </w:p>
    <w:p w14:paraId="5283462E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7. Fazan Ahmed blev valgt som spillernes repræsentant til udtagelsesudvalget.</w:t>
      </w:r>
    </w:p>
    <w:p w14:paraId="112835EB" w14:textId="77777777" w:rsidR="00AB2C6E" w:rsidRDefault="00AB2C6E" w:rsidP="00AB2C6E">
      <w:pPr>
        <w:pStyle w:val="NormalWeb"/>
      </w:pPr>
    </w:p>
    <w:p w14:paraId="4EA93EBA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8. Ingen indkomne forslag.</w:t>
      </w:r>
    </w:p>
    <w:p w14:paraId="4DD854EA" w14:textId="77777777" w:rsidR="00AB2C6E" w:rsidRDefault="00AB2C6E" w:rsidP="00AB2C6E">
      <w:pPr>
        <w:pStyle w:val="NormalWeb"/>
      </w:pPr>
    </w:p>
    <w:p w14:paraId="7F3E6BB2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 xml:space="preserve">9. Eventuelt: Målsætning for klubbens hold blev diskuteret. Formanden fortalte at han stiller op til posten som Næstformand i AB, og forklarede hvordan afdelingsbestyrelsen ville organisere sig, hvis han blev valgt. Spillertøj til den kommende sæson blev diskuteret. Det blev besluttet at bruge </w:t>
      </w:r>
      <w:proofErr w:type="spellStart"/>
      <w:r>
        <w:rPr>
          <w:rFonts w:ascii="Lato" w:hAnsi="Lato"/>
          <w:color w:val="000000"/>
          <w:sz w:val="21"/>
          <w:szCs w:val="21"/>
        </w:rPr>
        <w:t>Haltex</w:t>
      </w:r>
      <w:proofErr w:type="spellEnd"/>
      <w:r>
        <w:rPr>
          <w:rFonts w:ascii="Lato" w:hAnsi="Lato"/>
          <w:color w:val="000000"/>
          <w:sz w:val="21"/>
          <w:szCs w:val="21"/>
        </w:rPr>
        <w:t xml:space="preserve"> til trøjer og finde en lokal leverandør til bukser. Det blev diskuteret hvordan kommunikation mellem træner og spillere kan styrkes.</w:t>
      </w:r>
    </w:p>
    <w:p w14:paraId="18B691F0" w14:textId="77777777" w:rsidR="00AB2C6E" w:rsidRDefault="00AB2C6E" w:rsidP="00AB2C6E">
      <w:pPr>
        <w:pStyle w:val="NormalWeb"/>
      </w:pPr>
    </w:p>
    <w:p w14:paraId="2F096AD9" w14:textId="77777777" w:rsidR="00AB2C6E" w:rsidRDefault="00AB2C6E" w:rsidP="00AB2C6E">
      <w:pPr>
        <w:pStyle w:val="NormalWeb"/>
      </w:pPr>
      <w:r>
        <w:rPr>
          <w:rFonts w:ascii="Lato" w:hAnsi="Lato"/>
          <w:color w:val="000000"/>
          <w:sz w:val="21"/>
          <w:szCs w:val="21"/>
        </w:rPr>
        <w:t>Efter mødet konstituerede bestyrelsen sig med Hasan Imran Mirza som næstformand.</w:t>
      </w:r>
    </w:p>
    <w:p w14:paraId="1754C553" w14:textId="77777777" w:rsidR="00AB2C6E" w:rsidRDefault="00AB2C6E" w:rsidP="00AB2C6E">
      <w:pPr>
        <w:pStyle w:val="elementtoproof"/>
      </w:pPr>
    </w:p>
    <w:p w14:paraId="236D605D" w14:textId="77777777" w:rsidR="003F5A87" w:rsidRDefault="003F5A87"/>
    <w:sectPr w:rsidR="003F5A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6E"/>
    <w:rsid w:val="003F5A87"/>
    <w:rsid w:val="00A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7402"/>
  <w15:chartTrackingRefBased/>
  <w15:docId w15:val="{A715290B-8AA8-4D2F-974C-4070A79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2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B2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B2C6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2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2C6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B2C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2C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2C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2C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2C6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B2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B2C6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B2C6E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B2C6E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B2C6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B2C6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B2C6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B2C6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B2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B2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B2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B2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B2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B2C6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B2C6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B2C6E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B2C6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B2C6E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B2C6E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B2C6E"/>
    <w:pPr>
      <w:spacing w:after="0" w:line="240" w:lineRule="auto"/>
    </w:pPr>
    <w:rPr>
      <w:rFonts w:ascii="Aptos" w:hAnsi="Aptos" w:cs="Aptos"/>
      <w:kern w:val="0"/>
      <w:sz w:val="24"/>
      <w:szCs w:val="24"/>
      <w:lang w:eastAsia="da-DK"/>
      <w14:ligatures w14:val="none"/>
    </w:rPr>
  </w:style>
  <w:style w:type="paragraph" w:customStyle="1" w:styleId="elementtoproof">
    <w:name w:val="elementtoproof"/>
    <w:basedOn w:val="Normal"/>
    <w:uiPriority w:val="99"/>
    <w:semiHidden/>
    <w:rsid w:val="00AB2C6E"/>
    <w:pPr>
      <w:spacing w:after="0" w:line="240" w:lineRule="auto"/>
    </w:pPr>
    <w:rPr>
      <w:rFonts w:ascii="Aptos" w:hAnsi="Aptos" w:cs="Aptos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82F021A1DA94AB368A4649FA9C7EF" ma:contentTypeVersion="18" ma:contentTypeDescription="Opret et nyt dokument." ma:contentTypeScope="" ma:versionID="b30e457b578274ef813bdf5198362b95">
  <xsd:schema xmlns:xsd="http://www.w3.org/2001/XMLSchema" xmlns:xs="http://www.w3.org/2001/XMLSchema" xmlns:p="http://schemas.microsoft.com/office/2006/metadata/properties" xmlns:ns2="e962458b-4686-47c4-a951-eb3728d79436" xmlns:ns3="9ae0d3b2-2484-4931-8794-4142d9361fcf" targetNamespace="http://schemas.microsoft.com/office/2006/metadata/properties" ma:root="true" ma:fieldsID="b03978e253a6cb587cfaa3925e066253" ns2:_="" ns3:_="">
    <xsd:import namespace="e962458b-4686-47c4-a951-eb3728d79436"/>
    <xsd:import namespace="9ae0d3b2-2484-4931-8794-4142d9361f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2458b-4686-47c4-a951-eb3728d79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7876c9-cff9-4515-8264-3ff01a8819e0}" ma:internalName="TaxCatchAll" ma:showField="CatchAllData" ma:web="e962458b-4686-47c4-a951-eb3728d79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0d3b2-2484-4931-8794-4142d9361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b318107-47da-4aac-9bcb-c905bb7b58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62458b-4686-47c4-a951-eb3728d79436" xsi:nil="true"/>
    <lcf76f155ced4ddcb4097134ff3c332f xmlns="9ae0d3b2-2484-4931-8794-4142d9361f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4FAD99-7D8B-47CD-9A1C-5A007AD6732C}"/>
</file>

<file path=customXml/itemProps2.xml><?xml version="1.0" encoding="utf-8"?>
<ds:datastoreItem xmlns:ds="http://schemas.openxmlformats.org/officeDocument/2006/customXml" ds:itemID="{2F6EAC4B-63E5-46D4-BDB2-14F40F2FC86D}"/>
</file>

<file path=customXml/itemProps3.xml><?xml version="1.0" encoding="utf-8"?>
<ds:datastoreItem xmlns:ds="http://schemas.openxmlformats.org/officeDocument/2006/customXml" ds:itemID="{A4519BBA-D497-40A3-B2E2-621C982B2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Viktor Petersen</dc:creator>
  <cp:keywords/>
  <dc:description/>
  <cp:lastModifiedBy>Kasper Viktor Petersen</cp:lastModifiedBy>
  <cp:revision>1</cp:revision>
  <dcterms:created xsi:type="dcterms:W3CDTF">2024-03-04T10:03:00Z</dcterms:created>
  <dcterms:modified xsi:type="dcterms:W3CDTF">2024-03-04T10:04:00Z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0x010100CE982F021A1DA94AB368A4649FA9C7EF</vt:lpwstr>
  </property>
</Properties>
</file>