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ANSØGNING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TRÆNER HOS ROYAL CHEER AALBORG 24/25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Vi søger trænere til den kommende sæson 24/25. Der søges både hoved- og assistenttrænere i flere levels og aldersgrupper. Det er et krav hos Royal Cheer Aalborg at man ønsker at deltage i DAFFS trænerkurser og derved udvikle sine kompetencer indenfor cheerleading. Disse kurser ligger i starten af sæsonen, og klubben vil dække udgifterne i følge med dette.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Hvis dette lyder interresant bedes du fremsende en ansøgning til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666666"/>
            <w:sz w:val="20"/>
            <w:szCs w:val="20"/>
            <w:u w:val="single"/>
            <w:rtl w:val="0"/>
          </w:rPr>
          <w:t xml:space="preserve">celina@royalcheeraalborg.dk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Deadline: 1. april 2024.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Der vil blive afholdt samtaler løbende derefter, og alle får svar senest d. 1. maj 2024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4.8303013847412"/>
        <w:gridCol w:w="6950.681509638882"/>
        <w:tblGridChange w:id="0">
          <w:tblGrid>
            <w:gridCol w:w="2074.8303013847412"/>
            <w:gridCol w:w="6950.68150963888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Fulde navn: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Adresse: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Fødselsdato: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Telefonnummer: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Jeg ønsker at søge som: (sæt kryds)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Hovedtræner: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Assisterende træner: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Egen erfaring: Fortæl kort om dig selv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(Hvornår startede du selv til cheer, hvilke hold har du gået på, hvilke levels har du gået på?)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Trænererfaring: Fortæl kort om din trænererfaring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(Hvilke levels har du tidligere undervist i, hvilke alderskategorier har du tidligere undervist i, har du nogle relevante uddannelse indenfor cheerleading, spring mm?)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Motivation: Fortæl kort om din motivation for at være træner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(Hvorfor ønsker du at være træner hos Royal Cheer Aalborg, hvad motiverer og driver dig som træner?)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Træning: Træningstider- og dage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(Er der nogle dage hvor du ikke kan undervise, har du ønsker til træningsdage/træningstider?)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Ønske: Hvilket hold, level eller alderskategori ønsker du at undervise i?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Kommentarer: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00225" cy="1166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888" l="0" r="0" t="14666"/>
                  <a:stretch>
                    <a:fillRect/>
                  </a:stretch>
                </pic:blipFill>
                <pic:spPr>
                  <a:xfrm>
                    <a:off x="0" y="0"/>
                    <a:ext cx="1800225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elina@royalcheeraalborg.dk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